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72101" w14:textId="77777777" w:rsidR="00D9224C" w:rsidRDefault="00000000">
      <w:pPr>
        <w:pStyle w:val="1"/>
        <w:widowControl/>
        <w:spacing w:beforeAutospacing="0" w:afterAutospacing="0" w:line="360" w:lineRule="auto"/>
        <w:jc w:val="center"/>
        <w:rPr>
          <w:rFonts w:cs="宋体"/>
          <w:sz w:val="32"/>
          <w:szCs w:val="32"/>
        </w:rPr>
      </w:pPr>
      <w:r>
        <w:rPr>
          <w:rFonts w:cs="宋体"/>
          <w:sz w:val="32"/>
          <w:szCs w:val="32"/>
        </w:rPr>
        <w:t>《人工智能与教育实践》第二</w:t>
      </w:r>
      <w:proofErr w:type="gramStart"/>
      <w:r>
        <w:rPr>
          <w:rFonts w:cs="宋体"/>
          <w:sz w:val="32"/>
          <w:szCs w:val="32"/>
        </w:rPr>
        <w:t>章教学</w:t>
      </w:r>
      <w:proofErr w:type="gramEnd"/>
      <w:r>
        <w:rPr>
          <w:rFonts w:cs="宋体"/>
          <w:sz w:val="32"/>
          <w:szCs w:val="32"/>
        </w:rPr>
        <w:t>设计</w:t>
      </w:r>
    </w:p>
    <w:p w14:paraId="69322749" w14:textId="77777777" w:rsidR="00D9224C" w:rsidRDefault="00D9224C"/>
    <w:p w14:paraId="2A56A6D9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sz w:val="24"/>
          <w:szCs w:val="24"/>
        </w:rPr>
        <w:t>一、教学时数：</w:t>
      </w:r>
      <w:r>
        <w:rPr>
          <w:rStyle w:val="a5"/>
          <w:rFonts w:cs="宋体"/>
          <w:bCs w:val="0"/>
          <w:sz w:val="24"/>
          <w:szCs w:val="24"/>
        </w:rPr>
        <w:t>4学时</w:t>
      </w:r>
      <w:r>
        <w:rPr>
          <w:rFonts w:cs="宋体"/>
          <w:b w:val="0"/>
          <w:bCs w:val="0"/>
          <w:sz w:val="24"/>
          <w:szCs w:val="24"/>
        </w:rPr>
        <w:t>（2次课，每次2学时）</w:t>
      </w:r>
    </w:p>
    <w:p w14:paraId="2FD4E153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二、授课题目：</w:t>
      </w:r>
      <w:proofErr w:type="gramStart"/>
      <w:r>
        <w:rPr>
          <w:rStyle w:val="a5"/>
          <w:rFonts w:cs="宋体"/>
          <w:bCs w:val="0"/>
          <w:sz w:val="24"/>
          <w:szCs w:val="24"/>
        </w:rPr>
        <w:t>为何学习</w:t>
      </w:r>
      <w:proofErr w:type="gramEnd"/>
      <w:r>
        <w:rPr>
          <w:rStyle w:val="a5"/>
          <w:rFonts w:cs="宋体"/>
          <w:bCs w:val="0"/>
          <w:sz w:val="24"/>
          <w:szCs w:val="24"/>
        </w:rPr>
        <w:t>人工智能——成为人机协作时代的“先行者”</w:t>
      </w:r>
    </w:p>
    <w:p w14:paraId="74F6FEB4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三、内容分析</w:t>
      </w:r>
    </w:p>
    <w:p w14:paraId="3ECA5AB7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 教学内容地位</w:t>
      </w:r>
    </w:p>
    <w:p w14:paraId="1519329C" w14:textId="77777777" w:rsidR="00D9224C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章承接第一章对人工智能本质的认知基础，从历史必然性和现实紧迫性两个维度回答“为什么要学习人工智能”这一核心问题。通过揭示技术革命的演进规律、分析职业变革的深层逻辑、构建智能素养的能力框架，为学生提供学习人工智能的内在动机和路径指引。</w:t>
      </w:r>
    </w:p>
    <w:p w14:paraId="53B7E39B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 知识结构分析</w:t>
      </w:r>
    </w:p>
    <w:p w14:paraId="522FBBAB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本章围绕“历史逻辑→现实逻辑→能力逻辑→政策逻辑”的论证主线展开：</w:t>
      </w:r>
    </w:p>
    <w:p w14:paraId="6C357BD3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历史逻辑：通过三次工业革命的代际跃迁，揭示智能革命的必然性</w:t>
      </w:r>
    </w:p>
    <w:p w14:paraId="27F5B355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现实逻辑：通过职业生态变革分析，展示学习人工智能的紧迫性</w:t>
      </w:r>
    </w:p>
    <w:p w14:paraId="4CBF10A3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能力逻辑：通过四维素养框架，明确学习人工智能的方向性</w:t>
      </w:r>
    </w:p>
    <w:p w14:paraId="79778A3F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政策逻辑：通过全球政策实践，证明学习人工智能的战略性</w:t>
      </w:r>
    </w:p>
    <w:p w14:paraId="7A295141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</w:t>
      </w:r>
      <w:proofErr w:type="gramStart"/>
      <w:r>
        <w:rPr>
          <w:rFonts w:cs="宋体"/>
          <w:sz w:val="24"/>
          <w:szCs w:val="24"/>
        </w:rPr>
        <w:t>思政元素</w:t>
      </w:r>
      <w:proofErr w:type="gramEnd"/>
      <w:r>
        <w:rPr>
          <w:rFonts w:cs="宋体"/>
          <w:sz w:val="24"/>
          <w:szCs w:val="24"/>
        </w:rPr>
        <w:t>融入点</w:t>
      </w:r>
    </w:p>
    <w:p w14:paraId="528B52D7" w14:textId="77777777" w:rsidR="00D9224C" w:rsidRDefault="00000000">
      <w:pPr>
        <w:widowControl/>
        <w:spacing w:line="360" w:lineRule="auto"/>
        <w:ind w:leftChars="200" w:left="42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使命担当与时代责任：培养学生的历史使命感和教育报国理想</w:t>
      </w:r>
    </w:p>
    <w:p w14:paraId="77A5EF30" w14:textId="77777777" w:rsidR="00D9224C" w:rsidRDefault="00000000">
      <w:pPr>
        <w:widowControl/>
        <w:spacing w:line="360" w:lineRule="auto"/>
        <w:ind w:leftChars="200" w:left="42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创新精神与科学品格：通过技术发展史培养创新精神</w:t>
      </w:r>
    </w:p>
    <w:p w14:paraId="4BDC8866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文化自信与道路自信：展示中国在人工智能发展中的重要贡献</w:t>
      </w:r>
    </w:p>
    <w:p w14:paraId="60308D82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四、学情分析</w:t>
      </w:r>
    </w:p>
    <w:p w14:paraId="703DCA9B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（一）学生基础分析</w:t>
      </w:r>
    </w:p>
    <w:p w14:paraId="2451D061" w14:textId="77777777" w:rsidR="00D9224C" w:rsidRDefault="00000000">
      <w:pPr>
        <w:widowControl/>
        <w:spacing w:line="360" w:lineRule="auto"/>
        <w:ind w:leftChars="200" w:left="42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认知基础：已掌握人工智能的基本概念和分类体系</w:t>
      </w:r>
    </w:p>
    <w:p w14:paraId="19D1DE01" w14:textId="77777777" w:rsidR="00D9224C" w:rsidRDefault="00000000">
      <w:pPr>
        <w:widowControl/>
        <w:spacing w:line="360" w:lineRule="auto"/>
        <w:ind w:leftChars="200" w:left="42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实践经验：对人工智能工具有初步体验，但缺乏系统性认知</w:t>
      </w:r>
    </w:p>
    <w:p w14:paraId="1BEA099E" w14:textId="77777777" w:rsidR="00D9224C" w:rsidRDefault="00000000">
      <w:pPr>
        <w:widowControl/>
        <w:spacing w:line="360" w:lineRule="auto"/>
        <w:ind w:leftChars="200" w:left="42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学习动机：对人工智能的教育应用感兴趣，但学习必要性认识不足</w:t>
      </w:r>
    </w:p>
    <w:p w14:paraId="15CC3FD9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能力特点：具备一定的历史分析能力和逻辑思维能力</w:t>
      </w:r>
    </w:p>
    <w:p w14:paraId="016F9D28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（二）学习困难预判</w:t>
      </w:r>
    </w:p>
    <w:p w14:paraId="123BA6C1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历史纵深理解：工业革命发展规律的抽象概括有一定难度</w:t>
      </w:r>
    </w:p>
    <w:p w14:paraId="6F24E6C8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职业变革认知：对就业市场变化的感知可能不够敏锐</w:t>
      </w:r>
    </w:p>
    <w:p w14:paraId="0E71AE38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lastRenderedPageBreak/>
        <w:t>能力体系构建：四维素养框架的系统性把握存在挑战</w:t>
      </w:r>
    </w:p>
    <w:p w14:paraId="07DE739C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0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学习路径规划：个人发展规划的制定需要指导</w:t>
      </w:r>
    </w:p>
    <w:p w14:paraId="51E18CC8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五、教学目标及要求</w:t>
      </w:r>
    </w:p>
    <w:p w14:paraId="0A0B7E14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（一）知识目标</w:t>
      </w:r>
    </w:p>
    <w:p w14:paraId="1151C6AF" w14:textId="77777777" w:rsidR="00D9224C" w:rsidRDefault="00000000">
      <w:pPr>
        <w:pStyle w:val="3"/>
        <w:widowControl/>
        <w:numPr>
          <w:ilvl w:val="0"/>
          <w:numId w:val="1"/>
        </w:numPr>
        <w:spacing w:beforeAutospacing="0" w:afterAutospacing="0" w:line="360" w:lineRule="auto"/>
        <w:ind w:hanging="5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了解三次工业革命的历史发展及其对社会经济的深远影响，理解技术革命的演进规律</w:t>
      </w:r>
    </w:p>
    <w:p w14:paraId="681C96E0" w14:textId="77777777" w:rsidR="00D9224C" w:rsidRDefault="00000000">
      <w:pPr>
        <w:pStyle w:val="3"/>
        <w:widowControl/>
        <w:numPr>
          <w:ilvl w:val="0"/>
          <w:numId w:val="1"/>
        </w:numPr>
        <w:spacing w:beforeAutospacing="0" w:afterAutospacing="0" w:line="360" w:lineRule="auto"/>
        <w:ind w:hanging="5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分析人工智能作为新一轮科技革命的特点和潜在社会影响，认识智能革命的划时代意义</w:t>
      </w:r>
    </w:p>
    <w:p w14:paraId="76609A13" w14:textId="77777777" w:rsidR="00D9224C" w:rsidRDefault="00000000">
      <w:pPr>
        <w:pStyle w:val="3"/>
        <w:widowControl/>
        <w:numPr>
          <w:ilvl w:val="0"/>
          <w:numId w:val="1"/>
        </w:numPr>
        <w:spacing w:beforeAutospacing="0" w:afterAutospacing="0" w:line="360" w:lineRule="auto"/>
        <w:ind w:hanging="5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识别个人在人工智能时代需要具备的关键技能和素养，理解四维能力框架的构成</w:t>
      </w:r>
    </w:p>
    <w:p w14:paraId="14A6B0C8" w14:textId="77777777" w:rsidR="00D9224C" w:rsidRDefault="00000000">
      <w:pPr>
        <w:pStyle w:val="3"/>
        <w:widowControl/>
        <w:numPr>
          <w:ilvl w:val="0"/>
          <w:numId w:val="1"/>
        </w:numPr>
        <w:spacing w:beforeAutospacing="0" w:afterAutospacing="0" w:line="360" w:lineRule="auto"/>
        <w:ind w:hanging="5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掌握学习人工智能的方法和路径，从基础知识到实践应用的完整体系</w:t>
      </w:r>
    </w:p>
    <w:p w14:paraId="3ED8BD7A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（二）能力目标</w:t>
      </w:r>
    </w:p>
    <w:p w14:paraId="463E6FFC" w14:textId="77777777" w:rsidR="00D9224C" w:rsidRDefault="00000000" w:rsidP="005B4A8D">
      <w:pPr>
        <w:pStyle w:val="3"/>
        <w:widowControl/>
        <w:numPr>
          <w:ilvl w:val="0"/>
          <w:numId w:val="13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历史分析能力：能够运用历史唯物主义观点分析技术革命的发展规律</w:t>
      </w:r>
    </w:p>
    <w:p w14:paraId="18DC47E1" w14:textId="77777777" w:rsidR="00D9224C" w:rsidRDefault="00000000" w:rsidP="005B4A8D">
      <w:pPr>
        <w:pStyle w:val="3"/>
        <w:widowControl/>
        <w:numPr>
          <w:ilvl w:val="0"/>
          <w:numId w:val="13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趋势判断能力：能够基于职业变革趋势进行个人发展规划</w:t>
      </w:r>
    </w:p>
    <w:p w14:paraId="04C1BF5F" w14:textId="77777777" w:rsidR="00D9224C" w:rsidRDefault="00000000" w:rsidP="005B4A8D">
      <w:pPr>
        <w:pStyle w:val="3"/>
        <w:widowControl/>
        <w:numPr>
          <w:ilvl w:val="0"/>
          <w:numId w:val="13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自我评估能力：能够客观评估自身的人工智能素养水平</w:t>
      </w:r>
    </w:p>
    <w:p w14:paraId="0978F143" w14:textId="77777777" w:rsidR="00D9224C" w:rsidRDefault="00000000" w:rsidP="005B4A8D">
      <w:pPr>
        <w:pStyle w:val="3"/>
        <w:widowControl/>
        <w:numPr>
          <w:ilvl w:val="0"/>
          <w:numId w:val="13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学习规划能力：能够制定系统的人工智能学习计划</w:t>
      </w:r>
    </w:p>
    <w:p w14:paraId="535FD6F4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（三）素养目标</w:t>
      </w:r>
    </w:p>
    <w:p w14:paraId="12B6F50A" w14:textId="77777777" w:rsidR="00D9224C" w:rsidRDefault="00000000" w:rsidP="005B4A8D">
      <w:pPr>
        <w:pStyle w:val="2"/>
        <w:widowControl/>
        <w:numPr>
          <w:ilvl w:val="0"/>
          <w:numId w:val="14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历史使命感：认识到掌握人工智能技术的时代责任</w:t>
      </w:r>
    </w:p>
    <w:p w14:paraId="2CCD7BC6" w14:textId="77777777" w:rsidR="00D9224C" w:rsidRDefault="00000000" w:rsidP="005B4A8D">
      <w:pPr>
        <w:pStyle w:val="2"/>
        <w:widowControl/>
        <w:numPr>
          <w:ilvl w:val="0"/>
          <w:numId w:val="14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创新意识：培养面向未来的技术敏感性和适应能力</w:t>
      </w:r>
    </w:p>
    <w:p w14:paraId="2CDC1DB1" w14:textId="77777777" w:rsidR="00D9224C" w:rsidRDefault="00000000" w:rsidP="005B4A8D">
      <w:pPr>
        <w:pStyle w:val="2"/>
        <w:widowControl/>
        <w:numPr>
          <w:ilvl w:val="0"/>
          <w:numId w:val="14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终身学习观：建立持续学习和自我更新的发展理念</w:t>
      </w:r>
    </w:p>
    <w:p w14:paraId="49314F77" w14:textId="77777777" w:rsidR="00D9224C" w:rsidRDefault="00000000" w:rsidP="005B4A8D">
      <w:pPr>
        <w:pStyle w:val="2"/>
        <w:widowControl/>
        <w:numPr>
          <w:ilvl w:val="0"/>
          <w:numId w:val="14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社会责任感：强化运用技术服务教育事业的职业使命</w:t>
      </w:r>
    </w:p>
    <w:p w14:paraId="5081C5E3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六、教学重点与难点</w:t>
      </w:r>
    </w:p>
    <w:p w14:paraId="33BBD371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 教学重点</w:t>
      </w:r>
    </w:p>
    <w:p w14:paraId="1A2A5F91" w14:textId="77777777" w:rsidR="00D9224C" w:rsidRDefault="00000000" w:rsidP="005B4A8D">
      <w:pPr>
        <w:pStyle w:val="3"/>
        <w:widowControl/>
        <w:numPr>
          <w:ilvl w:val="0"/>
          <w:numId w:val="15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工业革命的代际跃迁特征与智能革命的划时代意义</w:t>
      </w:r>
    </w:p>
    <w:p w14:paraId="4A1E3941" w14:textId="77777777" w:rsidR="00D9224C" w:rsidRDefault="00000000" w:rsidP="005B4A8D">
      <w:pPr>
        <w:pStyle w:val="3"/>
        <w:widowControl/>
        <w:numPr>
          <w:ilvl w:val="0"/>
          <w:numId w:val="15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职业形态的“消亡-协同-新生”三维转型模型</w:t>
      </w:r>
    </w:p>
    <w:p w14:paraId="663E2BA7" w14:textId="77777777" w:rsidR="00D9224C" w:rsidRDefault="00000000" w:rsidP="005B4A8D">
      <w:pPr>
        <w:pStyle w:val="3"/>
        <w:widowControl/>
        <w:numPr>
          <w:ilvl w:val="0"/>
          <w:numId w:val="15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智能素养的四维能力建构框架</w:t>
      </w:r>
    </w:p>
    <w:p w14:paraId="1CB780DF" w14:textId="77777777" w:rsidR="00D9224C" w:rsidRDefault="00000000" w:rsidP="005B4A8D">
      <w:pPr>
        <w:pStyle w:val="3"/>
        <w:widowControl/>
        <w:numPr>
          <w:ilvl w:val="0"/>
          <w:numId w:val="15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全球智能素养政策的典型实践与启示</w:t>
      </w:r>
    </w:p>
    <w:p w14:paraId="1FDC25DF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（二）教学难点</w:t>
      </w:r>
    </w:p>
    <w:p w14:paraId="66BAD955" w14:textId="77777777" w:rsidR="00D9224C" w:rsidRDefault="00000000" w:rsidP="005B4A8D">
      <w:pPr>
        <w:pStyle w:val="2"/>
        <w:widowControl/>
        <w:numPr>
          <w:ilvl w:val="0"/>
          <w:numId w:val="16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lastRenderedPageBreak/>
        <w:t>技术革命对生产关系的颠覆性重塑：需要运用马克思主义历史观进行深层分析</w:t>
      </w:r>
    </w:p>
    <w:p w14:paraId="3D07E2F2" w14:textId="77777777" w:rsidR="00D9224C" w:rsidRDefault="00000000" w:rsidP="005B4A8D">
      <w:pPr>
        <w:pStyle w:val="2"/>
        <w:widowControl/>
        <w:numPr>
          <w:ilvl w:val="0"/>
          <w:numId w:val="16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职业“消亡-协同-新生”三维模型理解：涉及复杂的社会经济变革逻辑</w:t>
      </w:r>
    </w:p>
    <w:p w14:paraId="72327F9F" w14:textId="77777777" w:rsidR="00D9224C" w:rsidRDefault="00000000" w:rsidP="005B4A8D">
      <w:pPr>
        <w:pStyle w:val="2"/>
        <w:widowControl/>
        <w:numPr>
          <w:ilvl w:val="0"/>
          <w:numId w:val="16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个人智能素养发展的系统规划：需要结合个人实际制定可行方案</w:t>
      </w:r>
    </w:p>
    <w:p w14:paraId="32E39981" w14:textId="77777777" w:rsidR="00D9224C" w:rsidRDefault="00000000" w:rsidP="005B4A8D">
      <w:pPr>
        <w:pStyle w:val="2"/>
        <w:widowControl/>
        <w:numPr>
          <w:ilvl w:val="0"/>
          <w:numId w:val="16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技术发展与社会责任的平衡把握：涉及深层的价值判断和伦理思考</w:t>
      </w:r>
    </w:p>
    <w:p w14:paraId="71C91C22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七、教学方法</w:t>
      </w:r>
    </w:p>
    <w:p w14:paraId="4FDF4CDA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（一）主要教学方法</w:t>
      </w:r>
    </w:p>
    <w:p w14:paraId="3A130183" w14:textId="77777777" w:rsidR="00D9224C" w:rsidRDefault="00000000" w:rsidP="005B4A8D">
      <w:pPr>
        <w:pStyle w:val="3"/>
        <w:widowControl/>
        <w:numPr>
          <w:ilvl w:val="0"/>
          <w:numId w:val="1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历史分析法：通过工业革命发展脉络揭示智能革命必然性</w:t>
      </w:r>
    </w:p>
    <w:p w14:paraId="66C9758C" w14:textId="77777777" w:rsidR="00D9224C" w:rsidRDefault="00000000" w:rsidP="005B4A8D">
      <w:pPr>
        <w:pStyle w:val="3"/>
        <w:widowControl/>
        <w:numPr>
          <w:ilvl w:val="0"/>
          <w:numId w:val="1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案例对比法：运用职业变革典型案例分析变化趋势</w:t>
      </w:r>
    </w:p>
    <w:p w14:paraId="6FD8142E" w14:textId="77777777" w:rsidR="00D9224C" w:rsidRDefault="00000000" w:rsidP="005B4A8D">
      <w:pPr>
        <w:pStyle w:val="3"/>
        <w:widowControl/>
        <w:numPr>
          <w:ilvl w:val="0"/>
          <w:numId w:val="1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实践体验法：通过认知地图制作促进自我认知</w:t>
      </w:r>
    </w:p>
    <w:p w14:paraId="18CC8B25" w14:textId="77777777" w:rsidR="00D9224C" w:rsidRDefault="00000000" w:rsidP="005B4A8D">
      <w:pPr>
        <w:pStyle w:val="3"/>
        <w:widowControl/>
        <w:numPr>
          <w:ilvl w:val="0"/>
          <w:numId w:val="1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小组讨论法：围绕争议性话题展开深度思辨</w:t>
      </w:r>
    </w:p>
    <w:p w14:paraId="2E592E0B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（二）教学组织形式</w:t>
      </w:r>
    </w:p>
    <w:p w14:paraId="32A23EB6" w14:textId="77777777" w:rsidR="00D9224C" w:rsidRPr="005B4A8D" w:rsidRDefault="00000000" w:rsidP="005B4A8D">
      <w:pPr>
        <w:pStyle w:val="aa"/>
        <w:widowControl/>
        <w:numPr>
          <w:ilvl w:val="0"/>
          <w:numId w:val="18"/>
        </w:numPr>
        <w:spacing w:line="360" w:lineRule="auto"/>
        <w:ind w:firstLineChars="0"/>
        <w:rPr>
          <w:rStyle w:val="a5"/>
          <w:rFonts w:ascii="宋体" w:eastAsia="宋体" w:hAnsi="宋体" w:cs="宋体" w:hint="eastAsia"/>
          <w:b w:val="0"/>
          <w:bCs/>
          <w:sz w:val="24"/>
        </w:rPr>
      </w:pPr>
      <w:r w:rsidRPr="005B4A8D">
        <w:rPr>
          <w:rStyle w:val="a5"/>
          <w:rFonts w:ascii="宋体" w:eastAsia="宋体" w:hAnsi="宋体" w:cs="宋体" w:hint="eastAsia"/>
          <w:b w:val="0"/>
          <w:bCs/>
          <w:sz w:val="24"/>
        </w:rPr>
        <w:t>讲授与探究结合：历史分析（35%）+ 案例研讨（30%）+ 实践体验（25%）+ 讨论交流（10%）</w:t>
      </w:r>
    </w:p>
    <w:p w14:paraId="4002B901" w14:textId="77777777" w:rsidR="00D9224C" w:rsidRPr="005B4A8D" w:rsidRDefault="00000000" w:rsidP="005B4A8D">
      <w:pPr>
        <w:pStyle w:val="aa"/>
        <w:widowControl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Cs/>
          <w:sz w:val="24"/>
        </w:rPr>
      </w:pPr>
      <w:r w:rsidRPr="005B4A8D">
        <w:rPr>
          <w:rStyle w:val="a5"/>
          <w:rFonts w:ascii="宋体" w:eastAsia="宋体" w:hAnsi="宋体" w:cs="宋体" w:hint="eastAsia"/>
          <w:b w:val="0"/>
          <w:bCs/>
          <w:sz w:val="24"/>
        </w:rPr>
        <w:t>理论与实际并重：强化理论学习与个人发展规划的结合</w:t>
      </w:r>
    </w:p>
    <w:p w14:paraId="1320586C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八、教学准备</w:t>
      </w:r>
    </w:p>
    <w:p w14:paraId="51628B03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（一）技术准备</w:t>
      </w:r>
    </w:p>
    <w:p w14:paraId="57684165" w14:textId="77777777" w:rsidR="00D9224C" w:rsidRDefault="00000000" w:rsidP="005B4A8D">
      <w:pPr>
        <w:pStyle w:val="3"/>
        <w:widowControl/>
        <w:numPr>
          <w:ilvl w:val="0"/>
          <w:numId w:val="19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多媒体教室设备，确保视频播放流畅</w:t>
      </w:r>
    </w:p>
    <w:p w14:paraId="6BBD91F9" w14:textId="77777777" w:rsidR="00D9224C" w:rsidRDefault="00000000" w:rsidP="005B4A8D">
      <w:pPr>
        <w:pStyle w:val="3"/>
        <w:widowControl/>
        <w:numPr>
          <w:ilvl w:val="0"/>
          <w:numId w:val="19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网络环境，支持在线资源访问</w:t>
      </w:r>
    </w:p>
    <w:p w14:paraId="6580A4F7" w14:textId="77777777" w:rsidR="00D9224C" w:rsidRDefault="00000000" w:rsidP="005B4A8D">
      <w:pPr>
        <w:pStyle w:val="3"/>
        <w:widowControl/>
        <w:numPr>
          <w:ilvl w:val="0"/>
          <w:numId w:val="19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思维导图制作软件演示准备</w:t>
      </w:r>
    </w:p>
    <w:p w14:paraId="2EC3248B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（二）资源准备</w:t>
      </w:r>
    </w:p>
    <w:p w14:paraId="73F363E8" w14:textId="77777777" w:rsidR="00D9224C" w:rsidRDefault="00000000" w:rsidP="005B4A8D">
      <w:pPr>
        <w:pStyle w:val="3"/>
        <w:widowControl/>
        <w:numPr>
          <w:ilvl w:val="0"/>
          <w:numId w:val="20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工业革命发展历程视频资料</w:t>
      </w:r>
    </w:p>
    <w:p w14:paraId="3DD50CF1" w14:textId="77777777" w:rsidR="00D9224C" w:rsidRDefault="00000000" w:rsidP="005B4A8D">
      <w:pPr>
        <w:pStyle w:val="3"/>
        <w:widowControl/>
        <w:numPr>
          <w:ilvl w:val="0"/>
          <w:numId w:val="20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职业变革案例素材集</w:t>
      </w:r>
    </w:p>
    <w:p w14:paraId="00F1C651" w14:textId="77777777" w:rsidR="00D9224C" w:rsidRDefault="00000000" w:rsidP="005B4A8D">
      <w:pPr>
        <w:pStyle w:val="3"/>
        <w:widowControl/>
        <w:numPr>
          <w:ilvl w:val="0"/>
          <w:numId w:val="20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全球智能素养政策文件摘要</w:t>
      </w:r>
    </w:p>
    <w:p w14:paraId="728AD1A7" w14:textId="77777777" w:rsidR="00D9224C" w:rsidRDefault="00000000" w:rsidP="005B4A8D">
      <w:pPr>
        <w:pStyle w:val="3"/>
        <w:widowControl/>
        <w:numPr>
          <w:ilvl w:val="0"/>
          <w:numId w:val="20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认知地图制作模板和工具</w:t>
      </w:r>
    </w:p>
    <w:p w14:paraId="01E888AC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（三）材料准备</w:t>
      </w:r>
    </w:p>
    <w:p w14:paraId="4C326163" w14:textId="77777777" w:rsidR="00D9224C" w:rsidRDefault="00000000" w:rsidP="005B4A8D">
      <w:pPr>
        <w:pStyle w:val="2"/>
        <w:widowControl/>
        <w:numPr>
          <w:ilvl w:val="0"/>
          <w:numId w:val="21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个人智能素养评估表</w:t>
      </w:r>
    </w:p>
    <w:p w14:paraId="143244E1" w14:textId="77777777" w:rsidR="00D9224C" w:rsidRDefault="00000000" w:rsidP="005B4A8D">
      <w:pPr>
        <w:pStyle w:val="2"/>
        <w:widowControl/>
        <w:numPr>
          <w:ilvl w:val="0"/>
          <w:numId w:val="21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小组讨论议题清单</w:t>
      </w:r>
    </w:p>
    <w:p w14:paraId="0422E9A4" w14:textId="77777777" w:rsidR="00D9224C" w:rsidRDefault="00000000" w:rsidP="005B4A8D">
      <w:pPr>
        <w:pStyle w:val="2"/>
        <w:widowControl/>
        <w:numPr>
          <w:ilvl w:val="0"/>
          <w:numId w:val="21"/>
        </w:numPr>
        <w:spacing w:beforeAutospacing="0" w:afterAutospacing="0" w:line="360" w:lineRule="auto"/>
        <w:rPr>
          <w:rFonts w:cs="宋体"/>
          <w:b w:val="0"/>
          <w:bCs w:val="0"/>
          <w:sz w:val="24"/>
          <w:szCs w:val="24"/>
        </w:rPr>
      </w:pPr>
      <w:r>
        <w:rPr>
          <w:rFonts w:cs="宋体"/>
          <w:b w:val="0"/>
          <w:bCs w:val="0"/>
          <w:sz w:val="24"/>
          <w:szCs w:val="24"/>
        </w:rPr>
        <w:t>实</w:t>
      </w:r>
      <w:proofErr w:type="gramStart"/>
      <w:r>
        <w:rPr>
          <w:rFonts w:cs="宋体"/>
          <w:b w:val="0"/>
          <w:bCs w:val="0"/>
          <w:sz w:val="24"/>
          <w:szCs w:val="24"/>
        </w:rPr>
        <w:t>训指导</w:t>
      </w:r>
      <w:proofErr w:type="gramEnd"/>
      <w:r>
        <w:rPr>
          <w:rFonts w:cs="宋体"/>
          <w:b w:val="0"/>
          <w:bCs w:val="0"/>
          <w:sz w:val="24"/>
          <w:szCs w:val="24"/>
        </w:rPr>
        <w:t>手册</w:t>
      </w:r>
    </w:p>
    <w:p w14:paraId="45424079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九、教学过程</w:t>
      </w:r>
    </w:p>
    <w:p w14:paraId="41DE6738" w14:textId="77777777" w:rsidR="00D9224C" w:rsidRPr="005B4A8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5B4A8D">
        <w:rPr>
          <w:rFonts w:ascii="宋体" w:eastAsia="宋体" w:hAnsi="宋体" w:cs="宋体" w:hint="eastAsia"/>
          <w:b/>
          <w:bCs/>
          <w:sz w:val="24"/>
        </w:rPr>
        <w:t>第一次课（90分钟）：历史必然与现实紧迫</w:t>
      </w:r>
    </w:p>
    <w:p w14:paraId="20EBAB11" w14:textId="77777777" w:rsidR="00D9224C" w:rsidRPr="005B4A8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5B4A8D">
        <w:rPr>
          <w:rFonts w:ascii="宋体" w:eastAsia="宋体" w:hAnsi="宋体" w:cs="宋体" w:hint="eastAsia"/>
          <w:b/>
          <w:bCs/>
          <w:sz w:val="24"/>
        </w:rPr>
        <w:t>9.1 教学导入（15分钟）</w:t>
      </w:r>
    </w:p>
    <w:p w14:paraId="5977C0EB" w14:textId="77777777" w:rsidR="00D9224C" w:rsidRPr="005B4A8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5B4A8D">
        <w:rPr>
          <w:rFonts w:ascii="宋体" w:eastAsia="宋体" w:hAnsi="宋体" w:cs="宋体" w:hint="eastAsia"/>
          <w:b/>
          <w:bCs/>
          <w:sz w:val="24"/>
        </w:rPr>
        <w:t>环节1：历史回响（8分钟）</w:t>
      </w:r>
    </w:p>
    <w:p w14:paraId="2DE89075" w14:textId="77777777" w:rsidR="00D9224C" w:rsidRPr="005B4A8D" w:rsidRDefault="00000000" w:rsidP="005B4A8D">
      <w:pPr>
        <w:pStyle w:val="aa"/>
        <w:widowControl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播放工业革命纪录片片段（蒸汽机→电力→计算机的演进）</w:t>
      </w:r>
    </w:p>
    <w:p w14:paraId="107E1A65" w14:textId="77777777" w:rsidR="00D9224C" w:rsidRPr="005B4A8D" w:rsidRDefault="00000000" w:rsidP="005B4A8D">
      <w:pPr>
        <w:pStyle w:val="aa"/>
        <w:widowControl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展示卢德派工人砸毁织机的历史场景</w:t>
      </w:r>
    </w:p>
    <w:p w14:paraId="66BFC422" w14:textId="77777777" w:rsidR="00D9224C" w:rsidRPr="005B4A8D" w:rsidRDefault="00000000" w:rsidP="005B4A8D">
      <w:pPr>
        <w:pStyle w:val="aa"/>
        <w:widowControl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提出核心问题：技术革命为何总是势不可挡？</w:t>
      </w:r>
    </w:p>
    <w:p w14:paraId="0043E9F2" w14:textId="77777777" w:rsidR="00D9224C" w:rsidRPr="005B4A8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5B4A8D">
        <w:rPr>
          <w:rFonts w:ascii="宋体" w:eastAsia="宋体" w:hAnsi="宋体" w:cs="宋体" w:hint="eastAsia"/>
          <w:b/>
          <w:bCs/>
          <w:sz w:val="24"/>
        </w:rPr>
        <w:t>环节2：现实对话（7分钟）</w:t>
      </w:r>
    </w:p>
    <w:p w14:paraId="2E8B092E" w14:textId="77777777" w:rsidR="00D9224C" w:rsidRPr="005B4A8D" w:rsidRDefault="00000000" w:rsidP="005B4A8D">
      <w:pPr>
        <w:pStyle w:val="aa"/>
        <w:widowControl/>
        <w:numPr>
          <w:ilvl w:val="0"/>
          <w:numId w:val="8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展示</w:t>
      </w:r>
      <w:proofErr w:type="gramStart"/>
      <w:r w:rsidRPr="005B4A8D">
        <w:rPr>
          <w:rFonts w:ascii="宋体" w:eastAsia="宋体" w:hAnsi="宋体" w:cs="宋体" w:hint="eastAsia"/>
          <w:sz w:val="24"/>
        </w:rPr>
        <w:t>2025年人社部</w:t>
      </w:r>
      <w:proofErr w:type="gramEnd"/>
      <w:r w:rsidRPr="005B4A8D">
        <w:rPr>
          <w:rFonts w:ascii="宋体" w:eastAsia="宋体" w:hAnsi="宋体" w:cs="宋体" w:hint="eastAsia"/>
          <w:sz w:val="24"/>
        </w:rPr>
        <w:t>新职业公示名单</w:t>
      </w:r>
    </w:p>
    <w:p w14:paraId="368B8EE3" w14:textId="77777777" w:rsidR="00D9224C" w:rsidRPr="005B4A8D" w:rsidRDefault="00000000" w:rsidP="005B4A8D">
      <w:pPr>
        <w:pStyle w:val="aa"/>
        <w:widowControl/>
        <w:numPr>
          <w:ilvl w:val="0"/>
          <w:numId w:val="8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重点关注“生成式人工智能系统应用员”等新工种</w:t>
      </w:r>
    </w:p>
    <w:p w14:paraId="46D3A967" w14:textId="77777777" w:rsidR="00D9224C" w:rsidRPr="005B4A8D" w:rsidRDefault="00000000" w:rsidP="005B4A8D">
      <w:pPr>
        <w:pStyle w:val="aa"/>
        <w:widowControl/>
        <w:numPr>
          <w:ilvl w:val="0"/>
          <w:numId w:val="8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引发思考：我们的职业会被人工智能改变吗？</w:t>
      </w:r>
    </w:p>
    <w:p w14:paraId="061CEAB4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proofErr w:type="gramStart"/>
      <w:r w:rsidRPr="005B4A8D">
        <w:rPr>
          <w:rFonts w:ascii="宋体" w:eastAsia="宋体" w:hAnsi="宋体" w:cs="宋体" w:hint="eastAsia"/>
          <w:b/>
          <w:bCs/>
          <w:sz w:val="24"/>
        </w:rPr>
        <w:t>思政融入</w:t>
      </w:r>
      <w:proofErr w:type="gramEnd"/>
      <w:r w:rsidRPr="005B4A8D">
        <w:rPr>
          <w:rFonts w:ascii="宋体" w:eastAsia="宋体" w:hAnsi="宋体" w:cs="宋体" w:hint="eastAsia"/>
          <w:b/>
          <w:bCs/>
          <w:sz w:val="24"/>
        </w:rPr>
        <w:t>点：</w:t>
      </w:r>
      <w:r>
        <w:rPr>
          <w:rFonts w:ascii="宋体" w:eastAsia="宋体" w:hAnsi="宋体" w:cs="宋体" w:hint="eastAsia"/>
          <w:sz w:val="24"/>
        </w:rPr>
        <w:t>通过对比中外技术发展历程，增强学生对中国科技发展成就的认同感。</w:t>
      </w:r>
    </w:p>
    <w:p w14:paraId="2654DA0B" w14:textId="77777777" w:rsidR="00D9224C" w:rsidRPr="005B4A8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5B4A8D">
        <w:rPr>
          <w:rFonts w:ascii="宋体" w:eastAsia="宋体" w:hAnsi="宋体" w:cs="宋体" w:hint="eastAsia"/>
          <w:b/>
          <w:bCs/>
          <w:sz w:val="24"/>
        </w:rPr>
        <w:t>9.2 教学展开（65分钟）</w:t>
      </w:r>
    </w:p>
    <w:p w14:paraId="5BFAA3E2" w14:textId="77777777" w:rsidR="00D9224C" w:rsidRPr="005B4A8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5B4A8D">
        <w:rPr>
          <w:rFonts w:ascii="宋体" w:eastAsia="宋体" w:hAnsi="宋体" w:cs="宋体" w:hint="eastAsia"/>
          <w:b/>
          <w:bCs/>
          <w:sz w:val="24"/>
        </w:rPr>
        <w:t>模块</w:t>
      </w:r>
      <w:proofErr w:type="gramStart"/>
      <w:r w:rsidRPr="005B4A8D">
        <w:rPr>
          <w:rFonts w:ascii="宋体" w:eastAsia="宋体" w:hAnsi="宋体" w:cs="宋体" w:hint="eastAsia"/>
          <w:b/>
          <w:bCs/>
          <w:sz w:val="24"/>
        </w:rPr>
        <w:t>一</w:t>
      </w:r>
      <w:proofErr w:type="gramEnd"/>
      <w:r w:rsidRPr="005B4A8D">
        <w:rPr>
          <w:rFonts w:ascii="宋体" w:eastAsia="宋体" w:hAnsi="宋体" w:cs="宋体" w:hint="eastAsia"/>
          <w:b/>
          <w:bCs/>
          <w:sz w:val="24"/>
        </w:rPr>
        <w:t>：技术革命的阶梯式演进逻辑（30分钟）</w:t>
      </w:r>
    </w:p>
    <w:p w14:paraId="1AD1AE24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子模块1.1：工业革命的代际跃迁特征（20分钟）</w:t>
      </w:r>
    </w:p>
    <w:p w14:paraId="4D978C69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构建“科学-技术-产业”三位一体创新模式</w:t>
      </w:r>
    </w:p>
    <w:p w14:paraId="55103885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对比分析三次工业革命的核心特征</w:t>
      </w:r>
    </w:p>
    <w:p w14:paraId="74BB9BEE" w14:textId="77777777" w:rsidR="00D9224C" w:rsidRPr="005B4A8D" w:rsidRDefault="00000000" w:rsidP="005B4A8D">
      <w:pPr>
        <w:pStyle w:val="aa"/>
        <w:widowControl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第一次：蒸汽机+纺织业，机械化生产</w:t>
      </w:r>
    </w:p>
    <w:p w14:paraId="55627B82" w14:textId="77777777" w:rsidR="00D9224C" w:rsidRPr="005B4A8D" w:rsidRDefault="00000000" w:rsidP="005B4A8D">
      <w:pPr>
        <w:pStyle w:val="aa"/>
        <w:widowControl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第二次：电力+钢铁+化工，电气化时代</w:t>
      </w:r>
    </w:p>
    <w:p w14:paraId="1090078A" w14:textId="77777777" w:rsidR="00D9224C" w:rsidRPr="005B4A8D" w:rsidRDefault="00000000" w:rsidP="005B4A8D">
      <w:pPr>
        <w:pStyle w:val="aa"/>
        <w:widowControl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第三次：计算机+互联网，信息化社会</w:t>
      </w:r>
    </w:p>
    <w:p w14:paraId="6A9A7C28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重点人物分析：瓦特、爱迪生、图灵的创新贡献</w:t>
      </w:r>
    </w:p>
    <w:p w14:paraId="57CD6F96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proofErr w:type="gramStart"/>
      <w:r w:rsidRPr="005B4A8D">
        <w:rPr>
          <w:rFonts w:ascii="宋体" w:eastAsia="宋体" w:hAnsi="宋体" w:cs="宋体" w:hint="eastAsia"/>
          <w:b/>
          <w:bCs/>
          <w:sz w:val="24"/>
        </w:rPr>
        <w:t>思政融入</w:t>
      </w:r>
      <w:proofErr w:type="gramEnd"/>
      <w:r w:rsidRPr="005B4A8D">
        <w:rPr>
          <w:rFonts w:ascii="宋体" w:eastAsia="宋体" w:hAnsi="宋体" w:cs="宋体" w:hint="eastAsia"/>
          <w:b/>
          <w:bCs/>
          <w:sz w:val="24"/>
        </w:rPr>
        <w:t>点：</w:t>
      </w:r>
      <w:r>
        <w:rPr>
          <w:rFonts w:ascii="宋体" w:eastAsia="宋体" w:hAnsi="宋体" w:cs="宋体" w:hint="eastAsia"/>
          <w:sz w:val="24"/>
        </w:rPr>
        <w:t>介绍中国古代四大发明对世界科技发展的贡献，以及当代中国科学家在各次技术革命中的参与和贡献。</w:t>
      </w:r>
    </w:p>
    <w:p w14:paraId="2954344C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子模块1.2：智能革命的划时代意义（10分钟）</w:t>
      </w:r>
    </w:p>
    <w:p w14:paraId="4AAE4FBC" w14:textId="77777777" w:rsidR="00D9224C" w:rsidRPr="005B4A8D" w:rsidRDefault="00000000" w:rsidP="005B4A8D">
      <w:pPr>
        <w:pStyle w:val="aa"/>
        <w:widowControl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分析“算法-算力-数据”三维叠加特征</w:t>
      </w:r>
    </w:p>
    <w:p w14:paraId="653D0AB3" w14:textId="77777777" w:rsidR="00D9224C" w:rsidRPr="005B4A8D" w:rsidRDefault="00000000" w:rsidP="005B4A8D">
      <w:pPr>
        <w:pStyle w:val="aa"/>
        <w:widowControl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展示深度学习三巨头的理论贡献</w:t>
      </w:r>
    </w:p>
    <w:p w14:paraId="06D48D52" w14:textId="77777777" w:rsidR="00D9224C" w:rsidRPr="005B4A8D" w:rsidRDefault="00000000" w:rsidP="005B4A8D">
      <w:pPr>
        <w:pStyle w:val="aa"/>
        <w:widowControl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阐释AI for Science对科研范式的重构</w:t>
      </w:r>
    </w:p>
    <w:p w14:paraId="5A66C139" w14:textId="77777777" w:rsidR="00D9224C" w:rsidRPr="005B4A8D" w:rsidRDefault="00000000" w:rsidP="005B4A8D">
      <w:pPr>
        <w:pStyle w:val="aa"/>
        <w:widowControl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中国AI发展的自主创新路径</w:t>
      </w:r>
    </w:p>
    <w:p w14:paraId="0AF1A9F9" w14:textId="77777777" w:rsidR="00D9224C" w:rsidRPr="005B4A8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5B4A8D">
        <w:rPr>
          <w:rFonts w:ascii="宋体" w:eastAsia="宋体" w:hAnsi="宋体" w:cs="宋体" w:hint="eastAsia"/>
          <w:b/>
          <w:bCs/>
          <w:sz w:val="24"/>
        </w:rPr>
        <w:lastRenderedPageBreak/>
        <w:t>模块二：职业生态的结构性变革（35分钟）</w:t>
      </w:r>
    </w:p>
    <w:p w14:paraId="478974DC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子模块2.1：程序化职业的式微（12分钟）</w:t>
      </w:r>
    </w:p>
    <w:p w14:paraId="1B0F1478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典型案例分析：</w:t>
      </w:r>
    </w:p>
    <w:p w14:paraId="52F739D3" w14:textId="77777777" w:rsidR="00D9224C" w:rsidRPr="005B4A8D" w:rsidRDefault="00000000" w:rsidP="005B4A8D">
      <w:pPr>
        <w:pStyle w:val="aa"/>
        <w:widowControl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数据录入员：RPA技术替代67%企业需求</w:t>
      </w:r>
    </w:p>
    <w:p w14:paraId="43E84370" w14:textId="77777777" w:rsidR="00D9224C" w:rsidRPr="005B4A8D" w:rsidRDefault="00000000" w:rsidP="005B4A8D">
      <w:pPr>
        <w:pStyle w:val="aa"/>
        <w:widowControl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基础会计：TurboTax处理43%美国个税申报</w:t>
      </w:r>
    </w:p>
    <w:p w14:paraId="773B364D" w14:textId="77777777" w:rsidR="00D9224C" w:rsidRPr="005B4A8D" w:rsidRDefault="00000000" w:rsidP="005B4A8D">
      <w:pPr>
        <w:pStyle w:val="aa"/>
        <w:widowControl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流水线质检：特斯拉AI质检准确率99.91%</w:t>
      </w:r>
    </w:p>
    <w:p w14:paraId="4912A4A1" w14:textId="77777777" w:rsidR="00D9224C" w:rsidRPr="005B4A8D" w:rsidRDefault="00000000" w:rsidP="005B4A8D">
      <w:pPr>
        <w:pStyle w:val="aa"/>
        <w:widowControl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初级客服：阿里小蜜承接97%在线服务</w:t>
      </w:r>
    </w:p>
    <w:p w14:paraId="407E6813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技术替代的核心机制：标准化、程序化特征</w:t>
      </w:r>
    </w:p>
    <w:p w14:paraId="769038CA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子模块2.2：人机协同的职业转型（15分钟）</w:t>
      </w:r>
    </w:p>
    <w:p w14:paraId="244BC4E0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行业转型案例深度分析：</w:t>
      </w:r>
    </w:p>
    <w:p w14:paraId="6EA6A6C5" w14:textId="77777777" w:rsidR="00D9224C" w:rsidRPr="005B4A8D" w:rsidRDefault="00000000" w:rsidP="005B4A8D">
      <w:pPr>
        <w:pStyle w:val="aa"/>
        <w:widowControl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医疗：IBM Watson Health辅助诊断，医生负责最终决策</w:t>
      </w:r>
    </w:p>
    <w:p w14:paraId="2DB7F6E5" w14:textId="77777777" w:rsidR="00D9224C" w:rsidRPr="005B4A8D" w:rsidRDefault="00000000" w:rsidP="005B4A8D">
      <w:pPr>
        <w:pStyle w:val="aa"/>
        <w:widowControl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教育：Khan Academy AI助教+教师情感引导</w:t>
      </w:r>
    </w:p>
    <w:p w14:paraId="436E7341" w14:textId="77777777" w:rsidR="00D9224C" w:rsidRPr="005B4A8D" w:rsidRDefault="00000000" w:rsidP="005B4A8D">
      <w:pPr>
        <w:pStyle w:val="aa"/>
        <w:widowControl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金融：AI</w:t>
      </w:r>
      <w:proofErr w:type="gramStart"/>
      <w:r w:rsidRPr="005B4A8D">
        <w:rPr>
          <w:rFonts w:ascii="宋体" w:eastAsia="宋体" w:hAnsi="宋体" w:cs="宋体" w:hint="eastAsia"/>
          <w:sz w:val="24"/>
        </w:rPr>
        <w:t>风控模型</w:t>
      </w:r>
      <w:proofErr w:type="gramEnd"/>
      <w:r w:rsidRPr="005B4A8D">
        <w:rPr>
          <w:rFonts w:ascii="宋体" w:eastAsia="宋体" w:hAnsi="宋体" w:cs="宋体" w:hint="eastAsia"/>
          <w:sz w:val="24"/>
        </w:rPr>
        <w:t>+分析</w:t>
      </w:r>
      <w:proofErr w:type="gramStart"/>
      <w:r w:rsidRPr="005B4A8D">
        <w:rPr>
          <w:rFonts w:ascii="宋体" w:eastAsia="宋体" w:hAnsi="宋体" w:cs="宋体" w:hint="eastAsia"/>
          <w:sz w:val="24"/>
        </w:rPr>
        <w:t>师价值</w:t>
      </w:r>
      <w:proofErr w:type="gramEnd"/>
      <w:r w:rsidRPr="005B4A8D">
        <w:rPr>
          <w:rFonts w:ascii="宋体" w:eastAsia="宋体" w:hAnsi="宋体" w:cs="宋体" w:hint="eastAsia"/>
          <w:sz w:val="24"/>
        </w:rPr>
        <w:t>判断</w:t>
      </w:r>
    </w:p>
    <w:p w14:paraId="31FABCF2" w14:textId="77777777" w:rsidR="00D9224C" w:rsidRPr="005B4A8D" w:rsidRDefault="00000000" w:rsidP="005B4A8D">
      <w:pPr>
        <w:pStyle w:val="aa"/>
        <w:widowControl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5B4A8D">
        <w:rPr>
          <w:rFonts w:ascii="宋体" w:eastAsia="宋体" w:hAnsi="宋体" w:cs="宋体" w:hint="eastAsia"/>
          <w:sz w:val="24"/>
        </w:rPr>
        <w:t>制造：特斯拉AI检测+工人工艺优化</w:t>
      </w:r>
    </w:p>
    <w:p w14:paraId="5A44ABFC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核心转型技能：创造力、情感交互、复杂决策</w:t>
      </w:r>
    </w:p>
    <w:p w14:paraId="70A3D387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子模块2.3：新兴职业的爆发增长（8分钟）</w:t>
      </w:r>
    </w:p>
    <w:p w14:paraId="12F82017" w14:textId="77777777" w:rsidR="00D9224C" w:rsidRPr="00174C70" w:rsidRDefault="00000000" w:rsidP="00174C70">
      <w:pPr>
        <w:pStyle w:val="aa"/>
        <w:widowControl/>
        <w:numPr>
          <w:ilvl w:val="0"/>
          <w:numId w:val="2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AI基础服务类：AI训练师、智能硬件保养员</w:t>
      </w:r>
    </w:p>
    <w:p w14:paraId="64F8676D" w14:textId="77777777" w:rsidR="00D9224C" w:rsidRPr="00174C70" w:rsidRDefault="00000000" w:rsidP="00174C70">
      <w:pPr>
        <w:pStyle w:val="aa"/>
        <w:widowControl/>
        <w:numPr>
          <w:ilvl w:val="0"/>
          <w:numId w:val="2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AI治理伦理类：数字伦理师、AI安全专家</w:t>
      </w:r>
    </w:p>
    <w:p w14:paraId="21D02147" w14:textId="77777777" w:rsidR="00D9224C" w:rsidRPr="00174C70" w:rsidRDefault="00000000" w:rsidP="00174C70">
      <w:pPr>
        <w:pStyle w:val="aa"/>
        <w:widowControl/>
        <w:numPr>
          <w:ilvl w:val="0"/>
          <w:numId w:val="2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AI内容创作类：虚拟形象设计师、AI艺术指导</w:t>
      </w:r>
    </w:p>
    <w:p w14:paraId="239F7112" w14:textId="77777777" w:rsidR="00D9224C" w:rsidRPr="00174C70" w:rsidRDefault="00000000" w:rsidP="00174C70">
      <w:pPr>
        <w:pStyle w:val="aa"/>
        <w:widowControl/>
        <w:numPr>
          <w:ilvl w:val="0"/>
          <w:numId w:val="2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AI交叉应用类：医疗AI诊断师、教育AI设计师</w:t>
      </w:r>
    </w:p>
    <w:p w14:paraId="4D8323B7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9.3 课堂讨论与小结（10分钟）</w:t>
      </w:r>
    </w:p>
    <w:p w14:paraId="6C4E16A7" w14:textId="77777777" w:rsidR="00D9224C" w:rsidRPr="00174C70" w:rsidRDefault="00000000" w:rsidP="00174C70">
      <w:pPr>
        <w:pStyle w:val="aa"/>
        <w:widowControl/>
        <w:numPr>
          <w:ilvl w:val="0"/>
          <w:numId w:val="23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小组讨论：教师职业会如何被AI改变？</w:t>
      </w:r>
    </w:p>
    <w:p w14:paraId="2FD5327E" w14:textId="77777777" w:rsidR="00D9224C" w:rsidRPr="00174C70" w:rsidRDefault="00000000" w:rsidP="00174C70">
      <w:pPr>
        <w:pStyle w:val="aa"/>
        <w:widowControl/>
        <w:numPr>
          <w:ilvl w:val="0"/>
          <w:numId w:val="23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学生分享观点，教师引导总结</w:t>
      </w:r>
    </w:p>
    <w:p w14:paraId="46BABEDB" w14:textId="77777777" w:rsidR="00D9224C" w:rsidRPr="00174C70" w:rsidRDefault="00000000" w:rsidP="00174C70">
      <w:pPr>
        <w:pStyle w:val="aa"/>
        <w:widowControl/>
        <w:numPr>
          <w:ilvl w:val="0"/>
          <w:numId w:val="23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强调：AI不是替代者，而是协作伙伴</w:t>
      </w:r>
    </w:p>
    <w:p w14:paraId="02753EA2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t>第二次课（90分钟）：素养框架与发展路径</w:t>
      </w:r>
    </w:p>
    <w:p w14:paraId="16B804E3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t>9.4 复习导入（10分钟）</w:t>
      </w:r>
    </w:p>
    <w:p w14:paraId="09F795C9" w14:textId="77777777" w:rsidR="00D9224C" w:rsidRPr="00174C70" w:rsidRDefault="00000000" w:rsidP="00174C70">
      <w:pPr>
        <w:pStyle w:val="aa"/>
        <w:widowControl/>
        <w:numPr>
          <w:ilvl w:val="0"/>
          <w:numId w:val="24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回顾上节</w:t>
      </w:r>
      <w:proofErr w:type="gramStart"/>
      <w:r w:rsidRPr="00174C70">
        <w:rPr>
          <w:rFonts w:ascii="宋体" w:eastAsia="宋体" w:hAnsi="宋体" w:cs="宋体" w:hint="eastAsia"/>
          <w:sz w:val="24"/>
        </w:rPr>
        <w:t>课核心</w:t>
      </w:r>
      <w:proofErr w:type="gramEnd"/>
      <w:r w:rsidRPr="00174C70">
        <w:rPr>
          <w:rFonts w:ascii="宋体" w:eastAsia="宋体" w:hAnsi="宋体" w:cs="宋体" w:hint="eastAsia"/>
          <w:sz w:val="24"/>
        </w:rPr>
        <w:t>观点</w:t>
      </w:r>
    </w:p>
    <w:p w14:paraId="5755B2F6" w14:textId="77777777" w:rsidR="00D9224C" w:rsidRPr="00174C70" w:rsidRDefault="00000000" w:rsidP="00174C70">
      <w:pPr>
        <w:pStyle w:val="aa"/>
        <w:widowControl/>
        <w:numPr>
          <w:ilvl w:val="0"/>
          <w:numId w:val="24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学生分享对职业变革的新思考</w:t>
      </w:r>
    </w:p>
    <w:p w14:paraId="03716C9A" w14:textId="1AE07D44" w:rsidR="00D9224C" w:rsidRPr="00174C70" w:rsidRDefault="00000000" w:rsidP="00174C70">
      <w:pPr>
        <w:pStyle w:val="aa"/>
        <w:widowControl/>
        <w:numPr>
          <w:ilvl w:val="0"/>
          <w:numId w:val="24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引入问题：如何在AI时代保持竞争力？</w:t>
      </w:r>
    </w:p>
    <w:p w14:paraId="49066415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lastRenderedPageBreak/>
        <w:t>9.5 教学展开（70分钟）</w:t>
      </w:r>
    </w:p>
    <w:p w14:paraId="0ABF2588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t>模块三：人机协同的素养范式重构（25分钟）</w:t>
      </w:r>
    </w:p>
    <w:p w14:paraId="12A9FDF8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子模块3.1：技术素养成为底层能力（8分钟）</w:t>
      </w:r>
    </w:p>
    <w:p w14:paraId="109C185F" w14:textId="77777777" w:rsidR="00D9224C" w:rsidRPr="00174C70" w:rsidRDefault="00000000" w:rsidP="00174C70">
      <w:pPr>
        <w:pStyle w:val="aa"/>
        <w:widowControl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数据处理与算法应用：Python编程、AI框架使用</w:t>
      </w:r>
    </w:p>
    <w:p w14:paraId="597C75FA" w14:textId="77777777" w:rsidR="00D9224C" w:rsidRPr="00174C70" w:rsidRDefault="00000000" w:rsidP="00174C70">
      <w:pPr>
        <w:pStyle w:val="aa"/>
        <w:widowControl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智能工具链操作：垂直领域专业工具掌握</w:t>
      </w:r>
    </w:p>
    <w:p w14:paraId="6DF48F49" w14:textId="77777777" w:rsidR="00D9224C" w:rsidRPr="00174C70" w:rsidRDefault="00000000" w:rsidP="00174C70">
      <w:pPr>
        <w:pStyle w:val="aa"/>
        <w:widowControl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案例：营销人员训练推荐模型，HR利用算法筛选简历</w:t>
      </w:r>
    </w:p>
    <w:p w14:paraId="0A4C0972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子模块3.2：思维能力成为核心竞争力（10分钟）</w:t>
      </w:r>
    </w:p>
    <w:p w14:paraId="61C6EC83" w14:textId="77777777" w:rsidR="00D9224C" w:rsidRPr="00174C70" w:rsidRDefault="00000000" w:rsidP="00174C70">
      <w:pPr>
        <w:pStyle w:val="aa"/>
        <w:widowControl/>
        <w:numPr>
          <w:ilvl w:val="0"/>
          <w:numId w:val="27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批判性思维：评估AI输出可靠性，识别伦理风险</w:t>
      </w:r>
    </w:p>
    <w:p w14:paraId="3BEAF860" w14:textId="77777777" w:rsidR="00D9224C" w:rsidRPr="00174C70" w:rsidRDefault="00000000" w:rsidP="00174C70">
      <w:pPr>
        <w:pStyle w:val="aa"/>
        <w:widowControl/>
        <w:numPr>
          <w:ilvl w:val="0"/>
          <w:numId w:val="27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跨界协作：多角色团队协调，知识转化能力</w:t>
      </w:r>
    </w:p>
    <w:p w14:paraId="4FBBAB75" w14:textId="77777777" w:rsidR="00D9224C" w:rsidRPr="00174C70" w:rsidRDefault="00000000" w:rsidP="00174C70">
      <w:pPr>
        <w:pStyle w:val="aa"/>
        <w:widowControl/>
        <w:numPr>
          <w:ilvl w:val="0"/>
          <w:numId w:val="27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案例：产品经理协调数据科学家、UX设计师团队</w:t>
      </w:r>
    </w:p>
    <w:p w14:paraId="5312E6D8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子模块3.3：伦理意识守护技术边界（7分钟）</w:t>
      </w:r>
    </w:p>
    <w:p w14:paraId="2524A414" w14:textId="77777777" w:rsidR="00D9224C" w:rsidRPr="00174C70" w:rsidRDefault="00000000" w:rsidP="00174C70">
      <w:pPr>
        <w:pStyle w:val="aa"/>
        <w:widowControl/>
        <w:numPr>
          <w:ilvl w:val="0"/>
          <w:numId w:val="28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隐私保护与算法公平：AI法规要求，偏见检测</w:t>
      </w:r>
    </w:p>
    <w:p w14:paraId="35AD553F" w14:textId="77777777" w:rsidR="00D9224C" w:rsidRPr="00174C70" w:rsidRDefault="00000000" w:rsidP="00174C70">
      <w:pPr>
        <w:pStyle w:val="aa"/>
        <w:widowControl/>
        <w:numPr>
          <w:ilvl w:val="0"/>
          <w:numId w:val="28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可持续发展责任：碳足迹评估，就业影响</w:t>
      </w:r>
      <w:proofErr w:type="gramStart"/>
      <w:r w:rsidRPr="00174C70">
        <w:rPr>
          <w:rFonts w:ascii="宋体" w:eastAsia="宋体" w:hAnsi="宋体" w:cs="宋体" w:hint="eastAsia"/>
          <w:sz w:val="24"/>
        </w:rPr>
        <w:t>考量</w:t>
      </w:r>
      <w:proofErr w:type="gramEnd"/>
    </w:p>
    <w:p w14:paraId="41372AB3" w14:textId="77777777" w:rsidR="00D9224C" w:rsidRPr="00174C70" w:rsidRDefault="00000000" w:rsidP="00174C70">
      <w:pPr>
        <w:pStyle w:val="aa"/>
        <w:widowControl/>
        <w:numPr>
          <w:ilvl w:val="0"/>
          <w:numId w:val="28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案例：银行信贷模型的偏见监测实践</w:t>
      </w:r>
    </w:p>
    <w:p w14:paraId="19E7ECFF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t>模块四：智能素养的四维能力建构框架（30分钟）</w:t>
      </w:r>
    </w:p>
    <w:p w14:paraId="4C04A80A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子模块4.1：技术认知能力（8分钟）</w:t>
      </w:r>
    </w:p>
    <w:p w14:paraId="56FA1C30" w14:textId="77777777" w:rsidR="00D9224C" w:rsidRPr="00174C70" w:rsidRDefault="00000000" w:rsidP="00174C70">
      <w:pPr>
        <w:pStyle w:val="aa"/>
        <w:widowControl/>
        <w:numPr>
          <w:ilvl w:val="0"/>
          <w:numId w:val="29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基本概念认知：AI定义、发展历程、应用领域</w:t>
      </w:r>
    </w:p>
    <w:p w14:paraId="41D30612" w14:textId="77777777" w:rsidR="00D9224C" w:rsidRPr="00174C70" w:rsidRDefault="00000000" w:rsidP="00174C70">
      <w:pPr>
        <w:pStyle w:val="aa"/>
        <w:widowControl/>
        <w:numPr>
          <w:ilvl w:val="0"/>
          <w:numId w:val="29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技术原理了解：机器学习、深度学习、大模型</w:t>
      </w:r>
    </w:p>
    <w:p w14:paraId="76C3FD68" w14:textId="77777777" w:rsidR="00D9224C" w:rsidRPr="00174C70" w:rsidRDefault="00000000" w:rsidP="00174C70">
      <w:pPr>
        <w:pStyle w:val="aa"/>
        <w:widowControl/>
        <w:numPr>
          <w:ilvl w:val="0"/>
          <w:numId w:val="29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社会影响认识：伦理挑战、法律法规、哲学思考</w:t>
      </w:r>
    </w:p>
    <w:p w14:paraId="1D79F848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子模块4.2：工具应用能力（8分钟）</w:t>
      </w:r>
    </w:p>
    <w:p w14:paraId="1D6A9E88" w14:textId="77777777" w:rsidR="00D9224C" w:rsidRPr="00174C70" w:rsidRDefault="00000000" w:rsidP="00174C70">
      <w:pPr>
        <w:pStyle w:val="aa"/>
        <w:widowControl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学术研究：文献综述、语法检查、调查分析</w:t>
      </w:r>
    </w:p>
    <w:p w14:paraId="6252817D" w14:textId="77777777" w:rsidR="00D9224C" w:rsidRPr="00174C70" w:rsidRDefault="00000000" w:rsidP="00174C70">
      <w:pPr>
        <w:pStyle w:val="aa"/>
        <w:widowControl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创意工作：提示词工程、生成式AI、原创性维护</w:t>
      </w:r>
    </w:p>
    <w:p w14:paraId="037654F3" w14:textId="77777777" w:rsidR="00D9224C" w:rsidRPr="00174C70" w:rsidRDefault="00000000" w:rsidP="00174C70">
      <w:pPr>
        <w:pStyle w:val="aa"/>
        <w:widowControl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教学应用：备课辅助、个性化试题、智能化支持</w:t>
      </w:r>
    </w:p>
    <w:p w14:paraId="666A4ED5" w14:textId="77777777" w:rsidR="00D9224C" w:rsidRPr="00174C70" w:rsidRDefault="00000000" w:rsidP="00174C70">
      <w:pPr>
        <w:pStyle w:val="aa"/>
        <w:widowControl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日常办公：会议纪要、邮件起草、流程优化</w:t>
      </w:r>
    </w:p>
    <w:p w14:paraId="2A0C12B3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子模块4.3：创新开发能力（7分钟）</w:t>
      </w:r>
    </w:p>
    <w:p w14:paraId="6F672EE9" w14:textId="77777777" w:rsidR="00D9224C" w:rsidRPr="00174C70" w:rsidRDefault="00000000" w:rsidP="00174C70">
      <w:pPr>
        <w:pStyle w:val="aa"/>
        <w:widowControl/>
        <w:numPr>
          <w:ilvl w:val="0"/>
          <w:numId w:val="31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低门槛开发：Teachable Machine、OCR+NLP工具</w:t>
      </w:r>
    </w:p>
    <w:p w14:paraId="6CE43338" w14:textId="77777777" w:rsidR="00D9224C" w:rsidRPr="00174C70" w:rsidRDefault="00000000" w:rsidP="00174C70">
      <w:pPr>
        <w:pStyle w:val="aa"/>
        <w:widowControl/>
        <w:numPr>
          <w:ilvl w:val="0"/>
          <w:numId w:val="31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教育创新：基于大模型的教学助手智能体</w:t>
      </w:r>
    </w:p>
    <w:p w14:paraId="1A1E752D" w14:textId="77777777" w:rsidR="00D9224C" w:rsidRPr="00174C70" w:rsidRDefault="00000000" w:rsidP="00174C70">
      <w:pPr>
        <w:pStyle w:val="aa"/>
        <w:widowControl/>
        <w:numPr>
          <w:ilvl w:val="0"/>
          <w:numId w:val="31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跨学科视角：问题导向的AI应用创新</w:t>
      </w:r>
    </w:p>
    <w:p w14:paraId="21B91941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子模块4.4：伦理治理能力（7分钟）</w:t>
      </w:r>
    </w:p>
    <w:p w14:paraId="13B1D2F2" w14:textId="77777777" w:rsidR="00D9224C" w:rsidRPr="00174C70" w:rsidRDefault="00000000" w:rsidP="00174C70">
      <w:pPr>
        <w:pStyle w:val="aa"/>
        <w:widowControl/>
        <w:numPr>
          <w:ilvl w:val="0"/>
          <w:numId w:val="3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lastRenderedPageBreak/>
        <w:t>批判性思维：数据代表性、决策透明度、群体影响</w:t>
      </w:r>
    </w:p>
    <w:p w14:paraId="6F6BC6E1" w14:textId="77777777" w:rsidR="00D9224C" w:rsidRPr="00174C70" w:rsidRDefault="00000000" w:rsidP="00174C70">
      <w:pPr>
        <w:pStyle w:val="aa"/>
        <w:widowControl/>
        <w:numPr>
          <w:ilvl w:val="0"/>
          <w:numId w:val="3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伦理讨论参与：版权问题、文化影响、学术诚信</w:t>
      </w:r>
    </w:p>
    <w:p w14:paraId="7D4BF5F9" w14:textId="77777777" w:rsidR="00D9224C" w:rsidRPr="00174C70" w:rsidRDefault="00000000" w:rsidP="00174C70">
      <w:pPr>
        <w:pStyle w:val="aa"/>
        <w:widowControl/>
        <w:numPr>
          <w:ilvl w:val="0"/>
          <w:numId w:val="32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原则坚守：拒绝伪学术、保护弱势群体、技术向善</w:t>
      </w:r>
    </w:p>
    <w:p w14:paraId="1ECB13E5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t>模块五：全球智能素养政策典型实践（15分钟）</w:t>
      </w:r>
    </w:p>
    <w:p w14:paraId="1E388EBA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子模块5.1：国际组织框架（8分钟）</w:t>
      </w:r>
    </w:p>
    <w:p w14:paraId="4422C8F2" w14:textId="77777777" w:rsidR="00D9224C" w:rsidRPr="00174C70" w:rsidRDefault="00000000" w:rsidP="00174C70">
      <w:pPr>
        <w:pStyle w:val="aa"/>
        <w:widowControl/>
        <w:numPr>
          <w:ilvl w:val="0"/>
          <w:numId w:val="33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UNESCO AI能力框架：学生四维能力+教师五维能力</w:t>
      </w:r>
    </w:p>
    <w:p w14:paraId="1DDF012A" w14:textId="77777777" w:rsidR="00D9224C" w:rsidRPr="00174C70" w:rsidRDefault="00000000" w:rsidP="00174C70">
      <w:pPr>
        <w:pStyle w:val="aa"/>
        <w:widowControl/>
        <w:numPr>
          <w:ilvl w:val="0"/>
          <w:numId w:val="33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OECD AI素养框架：互动、创作、管理、设计四领域</w:t>
      </w:r>
    </w:p>
    <w:p w14:paraId="2703B1D3" w14:textId="77777777" w:rsidR="00D9224C" w:rsidRPr="00174C70" w:rsidRDefault="00000000" w:rsidP="00174C70">
      <w:pPr>
        <w:pStyle w:val="aa"/>
        <w:widowControl/>
        <w:numPr>
          <w:ilvl w:val="0"/>
          <w:numId w:val="33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美国Digital Promise框架：实践、价值、方式、类型四要素</w:t>
      </w:r>
    </w:p>
    <w:p w14:paraId="673531F9" w14:textId="77777777" w:rsidR="00D9224C" w:rsidRPr="009540CD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i/>
          <w:iCs/>
          <w:sz w:val="24"/>
        </w:rPr>
      </w:pPr>
      <w:r w:rsidRPr="009540CD">
        <w:rPr>
          <w:rFonts w:ascii="宋体" w:eastAsia="宋体" w:hAnsi="宋体" w:cs="宋体" w:hint="eastAsia"/>
          <w:i/>
          <w:iCs/>
          <w:sz w:val="24"/>
        </w:rPr>
        <w:t>子模块5.2：中国实践探索（7分钟）</w:t>
      </w:r>
    </w:p>
    <w:p w14:paraId="43E3419D" w14:textId="77777777" w:rsidR="00D9224C" w:rsidRPr="00174C70" w:rsidRDefault="00000000" w:rsidP="00174C70">
      <w:pPr>
        <w:pStyle w:val="aa"/>
        <w:widowControl/>
        <w:numPr>
          <w:ilvl w:val="0"/>
          <w:numId w:val="34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《中小学AI通识教育指南》四维框架分析</w:t>
      </w:r>
    </w:p>
    <w:p w14:paraId="6DF890C3" w14:textId="77777777" w:rsidR="00D9224C" w:rsidRPr="00174C70" w:rsidRDefault="00000000" w:rsidP="00174C70">
      <w:pPr>
        <w:pStyle w:val="aa"/>
        <w:widowControl/>
        <w:numPr>
          <w:ilvl w:val="0"/>
          <w:numId w:val="34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知识-技能-思维-价值观的螺旋上升体系</w:t>
      </w:r>
    </w:p>
    <w:p w14:paraId="2F895E8D" w14:textId="77777777" w:rsidR="00D9224C" w:rsidRPr="00174C70" w:rsidRDefault="00000000" w:rsidP="00174C70">
      <w:pPr>
        <w:pStyle w:val="aa"/>
        <w:widowControl/>
        <w:numPr>
          <w:ilvl w:val="0"/>
          <w:numId w:val="34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分层递进的学</w:t>
      </w:r>
      <w:proofErr w:type="gramStart"/>
      <w:r w:rsidRPr="00174C70">
        <w:rPr>
          <w:rFonts w:ascii="宋体" w:eastAsia="宋体" w:hAnsi="宋体" w:cs="宋体" w:hint="eastAsia"/>
          <w:sz w:val="24"/>
        </w:rPr>
        <w:t>段特色</w:t>
      </w:r>
      <w:proofErr w:type="gramEnd"/>
      <w:r w:rsidRPr="00174C70">
        <w:rPr>
          <w:rFonts w:ascii="宋体" w:eastAsia="宋体" w:hAnsi="宋体" w:cs="宋体" w:hint="eastAsia"/>
          <w:sz w:val="24"/>
        </w:rPr>
        <w:t>设计</w:t>
      </w:r>
    </w:p>
    <w:p w14:paraId="6B864AF3" w14:textId="77777777" w:rsidR="00D9224C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sz w:val="24"/>
        </w:rPr>
      </w:pPr>
      <w:proofErr w:type="gramStart"/>
      <w:r w:rsidRPr="00174C70">
        <w:rPr>
          <w:rFonts w:ascii="宋体" w:eastAsia="宋体" w:hAnsi="宋体" w:cs="宋体" w:hint="eastAsia"/>
          <w:b/>
          <w:bCs/>
          <w:sz w:val="24"/>
        </w:rPr>
        <w:t>思政融入</w:t>
      </w:r>
      <w:proofErr w:type="gramEnd"/>
      <w:r w:rsidRPr="00174C70">
        <w:rPr>
          <w:rFonts w:ascii="宋体" w:eastAsia="宋体" w:hAnsi="宋体" w:cs="宋体" w:hint="eastAsia"/>
          <w:b/>
          <w:bCs/>
          <w:sz w:val="24"/>
        </w:rPr>
        <w:t>点：</w:t>
      </w:r>
      <w:r>
        <w:rPr>
          <w:rFonts w:ascii="宋体" w:eastAsia="宋体" w:hAnsi="宋体" w:cs="宋体" w:hint="eastAsia"/>
          <w:sz w:val="24"/>
        </w:rPr>
        <w:t>展示中国在AI教育政策制定方面的前瞻性和系统性，增强制度自信。</w:t>
      </w:r>
    </w:p>
    <w:p w14:paraId="088835B2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t>9.6 综合实践与总结（10分钟）</w:t>
      </w:r>
    </w:p>
    <w:p w14:paraId="334A67B2" w14:textId="77777777" w:rsidR="00D9224C" w:rsidRPr="00174C70" w:rsidRDefault="00000000" w:rsidP="00174C70">
      <w:pPr>
        <w:pStyle w:val="aa"/>
        <w:widowControl/>
        <w:numPr>
          <w:ilvl w:val="0"/>
          <w:numId w:val="35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引导学生开始制作个人AI认知地图</w:t>
      </w:r>
    </w:p>
    <w:p w14:paraId="57721372" w14:textId="77777777" w:rsidR="00D9224C" w:rsidRPr="00174C70" w:rsidRDefault="00000000" w:rsidP="00174C70">
      <w:pPr>
        <w:pStyle w:val="aa"/>
        <w:widowControl/>
        <w:numPr>
          <w:ilvl w:val="0"/>
          <w:numId w:val="35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说明实训要求和评价标准</w:t>
      </w:r>
    </w:p>
    <w:p w14:paraId="7C8E5D15" w14:textId="77777777" w:rsidR="00D9224C" w:rsidRPr="00174C70" w:rsidRDefault="00000000" w:rsidP="00174C70">
      <w:pPr>
        <w:pStyle w:val="aa"/>
        <w:widowControl/>
        <w:numPr>
          <w:ilvl w:val="0"/>
          <w:numId w:val="35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强调：AI素养是面向未来的核心竞争力</w:t>
      </w:r>
    </w:p>
    <w:p w14:paraId="17B812B6" w14:textId="77777777" w:rsidR="00D9224C" w:rsidRPr="00174C70" w:rsidRDefault="00000000">
      <w:pPr>
        <w:widowControl/>
        <w:spacing w:line="360" w:lineRule="auto"/>
        <w:ind w:leftChars="200" w:left="420"/>
        <w:rPr>
          <w:rFonts w:ascii="宋体" w:eastAsia="宋体" w:hAnsi="宋体" w:cs="宋体" w:hint="eastAsia"/>
          <w:b/>
          <w:bCs/>
          <w:sz w:val="24"/>
        </w:rPr>
      </w:pPr>
      <w:r w:rsidRPr="00174C70">
        <w:rPr>
          <w:rFonts w:ascii="宋体" w:eastAsia="宋体" w:hAnsi="宋体" w:cs="宋体" w:hint="eastAsia"/>
          <w:b/>
          <w:bCs/>
          <w:sz w:val="24"/>
        </w:rPr>
        <w:t>9.7 课后作业</w:t>
      </w:r>
    </w:p>
    <w:p w14:paraId="034FDDB3" w14:textId="77777777" w:rsidR="00D9224C" w:rsidRPr="00174C70" w:rsidRDefault="00000000" w:rsidP="00174C70">
      <w:pPr>
        <w:pStyle w:val="aa"/>
        <w:widowControl/>
        <w:numPr>
          <w:ilvl w:val="0"/>
          <w:numId w:val="3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核心作业：完成“个人人工智能认知地图制作”主题实训</w:t>
      </w:r>
    </w:p>
    <w:p w14:paraId="3C454DC0" w14:textId="77777777" w:rsidR="00D9224C" w:rsidRPr="00174C70" w:rsidRDefault="00000000" w:rsidP="00174C70">
      <w:pPr>
        <w:pStyle w:val="aa"/>
        <w:widowControl/>
        <w:numPr>
          <w:ilvl w:val="0"/>
          <w:numId w:val="36"/>
        </w:numPr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拓展阅读：研读全球AI素养政策文件（选读1-2份）</w:t>
      </w:r>
    </w:p>
    <w:p w14:paraId="07885BD2" w14:textId="77777777" w:rsidR="00D9224C" w:rsidRPr="00174C70" w:rsidRDefault="00000000" w:rsidP="00174C70">
      <w:pPr>
        <w:pStyle w:val="aa"/>
        <w:widowControl/>
        <w:numPr>
          <w:ilvl w:val="0"/>
          <w:numId w:val="36"/>
        </w:numPr>
        <w:spacing w:line="360" w:lineRule="auto"/>
        <w:ind w:firstLineChars="0"/>
        <w:rPr>
          <w:rFonts w:ascii="宋体" w:eastAsia="宋体" w:hAnsi="宋体" w:cs="宋体" w:hint="eastAsia"/>
          <w:bCs/>
          <w:sz w:val="24"/>
        </w:rPr>
      </w:pPr>
      <w:r w:rsidRPr="00174C70">
        <w:rPr>
          <w:rFonts w:ascii="宋体" w:eastAsia="宋体" w:hAnsi="宋体" w:cs="宋体" w:hint="eastAsia"/>
          <w:sz w:val="24"/>
        </w:rPr>
        <w:t>思考作业：撰写“我的AI学习规划”（800字）</w:t>
      </w:r>
    </w:p>
    <w:p w14:paraId="22CD2F64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十、教学评价</w:t>
      </w:r>
    </w:p>
    <w:p w14:paraId="2A9A0C46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（一）评价维度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6"/>
        <w:gridCol w:w="4843"/>
        <w:gridCol w:w="1893"/>
      </w:tblGrid>
      <w:tr w:rsidR="00D9224C" w14:paraId="4E303B3A" w14:textId="77777777">
        <w:trPr>
          <w:trHeight w:val="313"/>
        </w:trPr>
        <w:tc>
          <w:tcPr>
            <w:tcW w:w="1786" w:type="dxa"/>
            <w:vAlign w:val="center"/>
          </w:tcPr>
          <w:p w14:paraId="7D72E952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4843" w:type="dxa"/>
            <w:vAlign w:val="center"/>
          </w:tcPr>
          <w:p w14:paraId="005A7BB4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  <w:t>具体指标</w:t>
            </w:r>
          </w:p>
        </w:tc>
        <w:tc>
          <w:tcPr>
            <w:tcW w:w="1893" w:type="dxa"/>
            <w:vAlign w:val="center"/>
          </w:tcPr>
          <w:p w14:paraId="54EFDB09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  <w:t>权重</w:t>
            </w:r>
          </w:p>
        </w:tc>
      </w:tr>
      <w:tr w:rsidR="00D9224C" w14:paraId="505F1445" w14:textId="77777777">
        <w:tc>
          <w:tcPr>
            <w:tcW w:w="1786" w:type="dxa"/>
            <w:vAlign w:val="center"/>
          </w:tcPr>
          <w:p w14:paraId="2D05D232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历史理解</w:t>
            </w:r>
          </w:p>
        </w:tc>
        <w:tc>
          <w:tcPr>
            <w:tcW w:w="4843" w:type="dxa"/>
            <w:vAlign w:val="center"/>
          </w:tcPr>
          <w:p w14:paraId="3E69CD08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工业革命演进规律把握、智能革命特征认识</w:t>
            </w:r>
          </w:p>
        </w:tc>
        <w:tc>
          <w:tcPr>
            <w:tcW w:w="1893" w:type="dxa"/>
            <w:vAlign w:val="center"/>
          </w:tcPr>
          <w:p w14:paraId="092621AE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25%</w:t>
            </w:r>
          </w:p>
        </w:tc>
      </w:tr>
      <w:tr w:rsidR="00D9224C" w14:paraId="77FAB3EE" w14:textId="77777777">
        <w:tc>
          <w:tcPr>
            <w:tcW w:w="1786" w:type="dxa"/>
            <w:vAlign w:val="center"/>
          </w:tcPr>
          <w:p w14:paraId="4585CBAE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现实认知</w:t>
            </w:r>
          </w:p>
        </w:tc>
        <w:tc>
          <w:tcPr>
            <w:tcW w:w="4843" w:type="dxa"/>
            <w:vAlign w:val="center"/>
          </w:tcPr>
          <w:p w14:paraId="4C52BED7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职业变革趋势分析、个人影响评估</w:t>
            </w:r>
          </w:p>
        </w:tc>
        <w:tc>
          <w:tcPr>
            <w:tcW w:w="1893" w:type="dxa"/>
            <w:vAlign w:val="center"/>
          </w:tcPr>
          <w:p w14:paraId="395DAC59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30%</w:t>
            </w:r>
          </w:p>
        </w:tc>
      </w:tr>
      <w:tr w:rsidR="00D9224C" w14:paraId="7D485A9F" w14:textId="77777777">
        <w:tc>
          <w:tcPr>
            <w:tcW w:w="1786" w:type="dxa"/>
            <w:vAlign w:val="center"/>
          </w:tcPr>
          <w:p w14:paraId="2985B402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能力构建</w:t>
            </w:r>
          </w:p>
        </w:tc>
        <w:tc>
          <w:tcPr>
            <w:tcW w:w="4843" w:type="dxa"/>
            <w:vAlign w:val="center"/>
          </w:tcPr>
          <w:p w14:paraId="5D831729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四维素养框架理解、学习路径规划</w:t>
            </w:r>
          </w:p>
        </w:tc>
        <w:tc>
          <w:tcPr>
            <w:tcW w:w="1893" w:type="dxa"/>
            <w:vAlign w:val="center"/>
          </w:tcPr>
          <w:p w14:paraId="47F1C8F0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30%</w:t>
            </w:r>
          </w:p>
        </w:tc>
      </w:tr>
      <w:tr w:rsidR="00D9224C" w14:paraId="60BEC225" w14:textId="77777777">
        <w:tc>
          <w:tcPr>
            <w:tcW w:w="1786" w:type="dxa"/>
            <w:vAlign w:val="center"/>
          </w:tcPr>
          <w:p w14:paraId="69847873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参与表现</w:t>
            </w:r>
          </w:p>
        </w:tc>
        <w:tc>
          <w:tcPr>
            <w:tcW w:w="4843" w:type="dxa"/>
            <w:vAlign w:val="center"/>
          </w:tcPr>
          <w:p w14:paraId="192FA9FA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讨论积极性、思考深度、合作效果</w:t>
            </w:r>
          </w:p>
        </w:tc>
        <w:tc>
          <w:tcPr>
            <w:tcW w:w="1893" w:type="dxa"/>
            <w:vAlign w:val="center"/>
          </w:tcPr>
          <w:p w14:paraId="51AF51D9" w14:textId="77777777" w:rsidR="00D9224C" w:rsidRDefault="0000000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15%</w:t>
            </w:r>
          </w:p>
        </w:tc>
      </w:tr>
    </w:tbl>
    <w:p w14:paraId="089183FD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（二）评价方法</w:t>
      </w:r>
    </w:p>
    <w:p w14:paraId="565F1248" w14:textId="77777777" w:rsidR="00D9224C" w:rsidRDefault="00000000" w:rsidP="00174C70">
      <w:pPr>
        <w:pStyle w:val="3"/>
        <w:widowControl/>
        <w:numPr>
          <w:ilvl w:val="0"/>
          <w:numId w:val="3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过程性评价：课堂讨论参与度、案例分析质量</w:t>
      </w:r>
    </w:p>
    <w:p w14:paraId="355F8A00" w14:textId="77777777" w:rsidR="00D9224C" w:rsidRDefault="00000000" w:rsidP="00174C70">
      <w:pPr>
        <w:pStyle w:val="3"/>
        <w:widowControl/>
        <w:numPr>
          <w:ilvl w:val="0"/>
          <w:numId w:val="3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lastRenderedPageBreak/>
        <w:t>实践评价：认知地图制作的完整性和创新性</w:t>
      </w:r>
    </w:p>
    <w:p w14:paraId="39E6F2C5" w14:textId="77777777" w:rsidR="00D9224C" w:rsidRDefault="00000000" w:rsidP="00174C70">
      <w:pPr>
        <w:pStyle w:val="3"/>
        <w:widowControl/>
        <w:numPr>
          <w:ilvl w:val="0"/>
          <w:numId w:val="3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反思评价：学习规划的合理性和可操作性</w:t>
      </w:r>
    </w:p>
    <w:p w14:paraId="0CFB0E6E" w14:textId="77777777" w:rsidR="00D9224C" w:rsidRDefault="00000000" w:rsidP="00174C70">
      <w:pPr>
        <w:pStyle w:val="3"/>
        <w:widowControl/>
        <w:numPr>
          <w:ilvl w:val="0"/>
          <w:numId w:val="37"/>
        </w:numPr>
        <w:spacing w:beforeAutospacing="0" w:afterAutospacing="0" w:line="360" w:lineRule="auto"/>
        <w:rPr>
          <w:rStyle w:val="a5"/>
          <w:rFonts w:cs="宋体"/>
          <w:sz w:val="24"/>
          <w:szCs w:val="24"/>
        </w:rPr>
      </w:pPr>
      <w:r>
        <w:rPr>
          <w:rStyle w:val="a5"/>
          <w:rFonts w:cs="宋体"/>
          <w:sz w:val="24"/>
          <w:szCs w:val="24"/>
        </w:rPr>
        <w:t>同伴评价：小组协作中的贡献度</w:t>
      </w:r>
    </w:p>
    <w:p w14:paraId="5AD6EA29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（三）评价标准</w:t>
      </w:r>
    </w:p>
    <w:tbl>
      <w:tblPr>
        <w:tblStyle w:val="a4"/>
        <w:tblW w:w="8779" w:type="dxa"/>
        <w:tblLook w:val="04A0" w:firstRow="1" w:lastRow="0" w:firstColumn="1" w:lastColumn="0" w:noHBand="0" w:noVBand="1"/>
      </w:tblPr>
      <w:tblGrid>
        <w:gridCol w:w="1924"/>
        <w:gridCol w:w="6855"/>
      </w:tblGrid>
      <w:tr w:rsidR="00D9224C" w14:paraId="5D06FE13" w14:textId="77777777">
        <w:tc>
          <w:tcPr>
            <w:tcW w:w="1924" w:type="dxa"/>
          </w:tcPr>
          <w:p w14:paraId="2257E414" w14:textId="77777777" w:rsidR="00D9224C" w:rsidRDefault="00000000">
            <w:pPr>
              <w:widowControl/>
              <w:spacing w:line="360" w:lineRule="auto"/>
              <w:jc w:val="center"/>
              <w:rPr>
                <w:rStyle w:val="a5"/>
                <w:rFonts w:ascii="宋体" w:eastAsia="宋体" w:hAnsi="宋体" w:cs="宋体" w:hint="eastAsia"/>
                <w:szCs w:val="21"/>
              </w:rPr>
            </w:pPr>
            <w:r>
              <w:rPr>
                <w:rStyle w:val="a5"/>
                <w:rFonts w:ascii="宋体" w:eastAsia="宋体" w:hAnsi="宋体" w:cs="宋体" w:hint="eastAsia"/>
                <w:szCs w:val="21"/>
              </w:rPr>
              <w:t>等级</w:t>
            </w:r>
          </w:p>
        </w:tc>
        <w:tc>
          <w:tcPr>
            <w:tcW w:w="6855" w:type="dxa"/>
          </w:tcPr>
          <w:p w14:paraId="1D33A4BD" w14:textId="77777777" w:rsidR="00D9224C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标准</w:t>
            </w:r>
          </w:p>
        </w:tc>
      </w:tr>
      <w:tr w:rsidR="00D9224C" w14:paraId="6A9551C7" w14:textId="77777777">
        <w:tc>
          <w:tcPr>
            <w:tcW w:w="1924" w:type="dxa"/>
            <w:vAlign w:val="center"/>
          </w:tcPr>
          <w:p w14:paraId="3464AA84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Style w:val="a5"/>
                <w:rFonts w:ascii="宋体" w:eastAsia="宋体" w:hAnsi="宋体" w:cs="宋体" w:hint="eastAsia"/>
                <w:b w:val="0"/>
                <w:bCs/>
                <w:szCs w:val="21"/>
              </w:rPr>
              <w:t>优秀（90-100分）</w:t>
            </w:r>
          </w:p>
        </w:tc>
        <w:tc>
          <w:tcPr>
            <w:tcW w:w="6855" w:type="dxa"/>
            <w:vAlign w:val="center"/>
          </w:tcPr>
          <w:p w14:paraId="7A157E63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深刻理解历史演进规律，准确把握职业变革趋势，系统构建能力框架，积极参与课堂活动</w:t>
            </w:r>
          </w:p>
        </w:tc>
      </w:tr>
      <w:tr w:rsidR="00D9224C" w14:paraId="42EBDEE1" w14:textId="77777777">
        <w:tc>
          <w:tcPr>
            <w:tcW w:w="1924" w:type="dxa"/>
            <w:vAlign w:val="center"/>
          </w:tcPr>
          <w:p w14:paraId="548050F3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Style w:val="a5"/>
                <w:rFonts w:ascii="宋体" w:eastAsia="宋体" w:hAnsi="宋体" w:cs="宋体" w:hint="eastAsia"/>
                <w:b w:val="0"/>
                <w:bCs/>
                <w:szCs w:val="21"/>
              </w:rPr>
              <w:t>良好（80-89分）</w:t>
            </w:r>
          </w:p>
        </w:tc>
        <w:tc>
          <w:tcPr>
            <w:tcW w:w="6855" w:type="dxa"/>
            <w:vAlign w:val="center"/>
          </w:tcPr>
          <w:p w14:paraId="40614438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基本理解核心概念，能够分析变革趋势，制定合理学习计划</w:t>
            </w:r>
          </w:p>
        </w:tc>
      </w:tr>
      <w:tr w:rsidR="00D9224C" w14:paraId="4E43C8B5" w14:textId="77777777">
        <w:tc>
          <w:tcPr>
            <w:tcW w:w="1924" w:type="dxa"/>
            <w:vAlign w:val="center"/>
          </w:tcPr>
          <w:p w14:paraId="3D0FB1A8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Style w:val="a5"/>
                <w:rFonts w:ascii="宋体" w:eastAsia="宋体" w:hAnsi="宋体" w:cs="宋体" w:hint="eastAsia"/>
                <w:b w:val="0"/>
                <w:bCs/>
                <w:szCs w:val="21"/>
              </w:rPr>
              <w:t>中等（70-79分）</w:t>
            </w:r>
          </w:p>
        </w:tc>
        <w:tc>
          <w:tcPr>
            <w:tcW w:w="6855" w:type="dxa"/>
            <w:vAlign w:val="center"/>
          </w:tcPr>
          <w:p w14:paraId="041D9F08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概念理解基本正确，参与讨论一般，作业完成质量中等</w:t>
            </w:r>
          </w:p>
        </w:tc>
      </w:tr>
      <w:tr w:rsidR="00D9224C" w14:paraId="751097E0" w14:textId="77777777">
        <w:tc>
          <w:tcPr>
            <w:tcW w:w="1924" w:type="dxa"/>
            <w:vAlign w:val="center"/>
          </w:tcPr>
          <w:p w14:paraId="5877CF02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Style w:val="a5"/>
                <w:rFonts w:ascii="宋体" w:eastAsia="宋体" w:hAnsi="宋体" w:cs="宋体" w:hint="eastAsia"/>
                <w:b w:val="0"/>
                <w:bCs/>
                <w:szCs w:val="21"/>
              </w:rPr>
              <w:t>需改进（60-69分）</w:t>
            </w:r>
          </w:p>
        </w:tc>
        <w:tc>
          <w:tcPr>
            <w:tcW w:w="6855" w:type="dxa"/>
            <w:vAlign w:val="center"/>
          </w:tcPr>
          <w:p w14:paraId="34305967" w14:textId="77777777" w:rsidR="00D9224C" w:rsidRDefault="000000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理解不够深入，参与度不高，需要更多指导和练习</w:t>
            </w:r>
          </w:p>
        </w:tc>
      </w:tr>
    </w:tbl>
    <w:p w14:paraId="414D7B3B" w14:textId="77777777" w:rsidR="00D9224C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十一、教学反思</w:t>
      </w:r>
    </w:p>
    <w:p w14:paraId="537A326A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（一）预期反思点</w:t>
      </w:r>
    </w:p>
    <w:p w14:paraId="69596819" w14:textId="77777777" w:rsidR="00D9224C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Style w:val="a5"/>
          <w:rFonts w:ascii="宋体" w:eastAsia="宋体" w:hAnsi="宋体" w:cs="宋体" w:hint="eastAsia"/>
          <w:b w:val="0"/>
          <w:sz w:val="24"/>
        </w:rPr>
      </w:pPr>
      <w:r>
        <w:rPr>
          <w:rStyle w:val="a5"/>
          <w:rFonts w:ascii="宋体" w:eastAsia="宋体" w:hAnsi="宋体" w:cs="宋体" w:hint="eastAsia"/>
          <w:b w:val="0"/>
          <w:sz w:val="24"/>
        </w:rPr>
        <w:t>历史分析深度：学生对工业革命演进规律的理解是否足够深刻？</w:t>
      </w:r>
    </w:p>
    <w:p w14:paraId="63AAB556" w14:textId="77777777" w:rsidR="00D9224C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Style w:val="a5"/>
          <w:rFonts w:ascii="宋体" w:eastAsia="宋体" w:hAnsi="宋体" w:cs="宋体" w:hint="eastAsia"/>
          <w:b w:val="0"/>
          <w:sz w:val="24"/>
        </w:rPr>
      </w:pPr>
      <w:r>
        <w:rPr>
          <w:rStyle w:val="a5"/>
          <w:rFonts w:ascii="宋体" w:eastAsia="宋体" w:hAnsi="宋体" w:cs="宋体" w:hint="eastAsia"/>
          <w:b w:val="0"/>
          <w:sz w:val="24"/>
        </w:rPr>
        <w:t>现实感知敏锐度：学生对职业变革的感知是否具备前瞻性？</w:t>
      </w:r>
    </w:p>
    <w:p w14:paraId="52277A64" w14:textId="77777777" w:rsidR="00D9224C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Style w:val="a5"/>
          <w:rFonts w:ascii="宋体" w:eastAsia="宋体" w:hAnsi="宋体" w:cs="宋体" w:hint="eastAsia"/>
          <w:b w:val="0"/>
          <w:sz w:val="24"/>
        </w:rPr>
      </w:pPr>
      <w:r>
        <w:rPr>
          <w:rStyle w:val="a5"/>
          <w:rFonts w:ascii="宋体" w:eastAsia="宋体" w:hAnsi="宋体" w:cs="宋体" w:hint="eastAsia"/>
          <w:b w:val="0"/>
          <w:sz w:val="24"/>
        </w:rPr>
        <w:t>个人规划实用性：制定的学习计划是否具有可操作性？</w:t>
      </w:r>
    </w:p>
    <w:p w14:paraId="0352D65B" w14:textId="77777777" w:rsidR="00D9224C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proofErr w:type="gramStart"/>
      <w:r>
        <w:rPr>
          <w:rStyle w:val="a5"/>
          <w:rFonts w:ascii="宋体" w:eastAsia="宋体" w:hAnsi="宋体" w:cs="宋体" w:hint="eastAsia"/>
          <w:b w:val="0"/>
          <w:sz w:val="24"/>
        </w:rPr>
        <w:t>思政融入</w:t>
      </w:r>
      <w:proofErr w:type="gramEnd"/>
      <w:r>
        <w:rPr>
          <w:rStyle w:val="a5"/>
          <w:rFonts w:ascii="宋体" w:eastAsia="宋体" w:hAnsi="宋体" w:cs="宋体" w:hint="eastAsia"/>
          <w:b w:val="0"/>
          <w:sz w:val="24"/>
        </w:rPr>
        <w:t>自然度：价值引领是否与知识传授有机融合？</w:t>
      </w:r>
    </w:p>
    <w:p w14:paraId="699C132B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 持续改进计划</w:t>
      </w:r>
    </w:p>
    <w:p w14:paraId="37D339F9" w14:textId="77777777" w:rsidR="00D9224C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案例更新：定期更新职业变革的最新案例和数据</w:t>
      </w:r>
    </w:p>
    <w:p w14:paraId="73632A51" w14:textId="77777777" w:rsidR="00D9224C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实践强化：增加更多AI工具体验环节，提升感性认识</w:t>
      </w:r>
    </w:p>
    <w:p w14:paraId="0FEB284E" w14:textId="77777777" w:rsidR="00D9224C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个性指导：针对不同基础的学生提供差异化指导</w:t>
      </w:r>
    </w:p>
    <w:p w14:paraId="4FA04441" w14:textId="77777777" w:rsidR="00D9224C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评价优化：完善多元评价体系，更好促进学生发展</w:t>
      </w:r>
    </w:p>
    <w:p w14:paraId="5617636C" w14:textId="77777777" w:rsidR="00D9224C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（三）教学创新点</w:t>
      </w:r>
    </w:p>
    <w:p w14:paraId="681DCE5A" w14:textId="77777777" w:rsidR="00D9224C" w:rsidRDefault="00000000">
      <w:pPr>
        <w:widowControl/>
        <w:numPr>
          <w:ilvl w:val="0"/>
          <w:numId w:val="4"/>
        </w:numPr>
        <w:spacing w:line="360" w:lineRule="auto"/>
        <w:ind w:hanging="30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历史逻辑贯穿：以工业革命演进规律增强学习必要性认知</w:t>
      </w:r>
    </w:p>
    <w:p w14:paraId="59CD18EA" w14:textId="77777777" w:rsidR="00D9224C" w:rsidRDefault="00000000">
      <w:pPr>
        <w:widowControl/>
        <w:numPr>
          <w:ilvl w:val="0"/>
          <w:numId w:val="4"/>
        </w:numPr>
        <w:spacing w:line="360" w:lineRule="auto"/>
        <w:ind w:hanging="30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能力框架系统：构建完整的AI素养发展路径</w:t>
      </w:r>
    </w:p>
    <w:p w14:paraId="5F4D2A5E" w14:textId="77777777" w:rsidR="00D9224C" w:rsidRDefault="00000000">
      <w:pPr>
        <w:widowControl/>
        <w:numPr>
          <w:ilvl w:val="0"/>
          <w:numId w:val="4"/>
        </w:numPr>
        <w:spacing w:line="360" w:lineRule="auto"/>
        <w:ind w:hanging="30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政策视野开阔：引入全球AI教育政策比较分析</w:t>
      </w:r>
    </w:p>
    <w:p w14:paraId="5437D9A5" w14:textId="77777777" w:rsidR="00D9224C" w:rsidRDefault="00000000">
      <w:pPr>
        <w:widowControl/>
        <w:numPr>
          <w:ilvl w:val="0"/>
          <w:numId w:val="4"/>
        </w:numPr>
        <w:spacing w:line="360" w:lineRule="auto"/>
        <w:ind w:hanging="300"/>
        <w:rPr>
          <w:rStyle w:val="a5"/>
          <w:rFonts w:ascii="宋体" w:eastAsia="宋体" w:hAnsi="宋体" w:cs="宋体" w:hint="eastAsia"/>
          <w:b w:val="0"/>
          <w:bCs/>
          <w:sz w:val="24"/>
        </w:rPr>
      </w:pPr>
      <w:r>
        <w:rPr>
          <w:rStyle w:val="a5"/>
          <w:rFonts w:ascii="宋体" w:eastAsia="宋体" w:hAnsi="宋体" w:cs="宋体" w:hint="eastAsia"/>
          <w:b w:val="0"/>
          <w:bCs/>
          <w:sz w:val="24"/>
        </w:rPr>
        <w:t>实践导向突出：通过认知地图制作促进自我认知和规划</w:t>
      </w:r>
    </w:p>
    <w:sectPr w:rsidR="00D92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37241" w14:textId="77777777" w:rsidR="0024618A" w:rsidRDefault="0024618A" w:rsidP="005B4A8D">
      <w:r>
        <w:separator/>
      </w:r>
    </w:p>
  </w:endnote>
  <w:endnote w:type="continuationSeparator" w:id="0">
    <w:p w14:paraId="1F941FE0" w14:textId="77777777" w:rsidR="0024618A" w:rsidRDefault="0024618A" w:rsidP="005B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FC84A" w14:textId="77777777" w:rsidR="0024618A" w:rsidRDefault="0024618A" w:rsidP="005B4A8D">
      <w:r>
        <w:separator/>
      </w:r>
    </w:p>
  </w:footnote>
  <w:footnote w:type="continuationSeparator" w:id="0">
    <w:p w14:paraId="5B31E0F0" w14:textId="77777777" w:rsidR="0024618A" w:rsidRDefault="0024618A" w:rsidP="005B4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C419EF"/>
    <w:multiLevelType w:val="singleLevel"/>
    <w:tmpl w:val="AFC419E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B10EB3"/>
    <w:multiLevelType w:val="hybridMultilevel"/>
    <w:tmpl w:val="2C785E12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07BF5968"/>
    <w:multiLevelType w:val="hybridMultilevel"/>
    <w:tmpl w:val="6D282472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94C6841"/>
    <w:multiLevelType w:val="hybridMultilevel"/>
    <w:tmpl w:val="935837FC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" w15:restartNumberingAfterBreak="0">
    <w:nsid w:val="1064792C"/>
    <w:multiLevelType w:val="hybridMultilevel"/>
    <w:tmpl w:val="BB6E01EC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5A22880"/>
    <w:multiLevelType w:val="hybridMultilevel"/>
    <w:tmpl w:val="E13691C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16DF18A5"/>
    <w:multiLevelType w:val="hybridMultilevel"/>
    <w:tmpl w:val="3D680BA4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18E8451B"/>
    <w:multiLevelType w:val="hybridMultilevel"/>
    <w:tmpl w:val="AAD075C6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1B541B51"/>
    <w:multiLevelType w:val="hybridMultilevel"/>
    <w:tmpl w:val="71CC2540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9" w15:restartNumberingAfterBreak="0">
    <w:nsid w:val="1B64E534"/>
    <w:multiLevelType w:val="multilevel"/>
    <w:tmpl w:val="1B64E5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 w15:restartNumberingAfterBreak="0">
    <w:nsid w:val="1DFB6F53"/>
    <w:multiLevelType w:val="hybridMultilevel"/>
    <w:tmpl w:val="26E69478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27C03F06"/>
    <w:multiLevelType w:val="multilevel"/>
    <w:tmpl w:val="27C03F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 w15:restartNumberingAfterBreak="0">
    <w:nsid w:val="2E05371C"/>
    <w:multiLevelType w:val="hybridMultilevel"/>
    <w:tmpl w:val="F796CF34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3152482A"/>
    <w:multiLevelType w:val="hybridMultilevel"/>
    <w:tmpl w:val="5D2AA824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31943B17"/>
    <w:multiLevelType w:val="hybridMultilevel"/>
    <w:tmpl w:val="5C2ED7C2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361872D0"/>
    <w:multiLevelType w:val="hybridMultilevel"/>
    <w:tmpl w:val="D9D6A940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366F7092"/>
    <w:multiLevelType w:val="hybridMultilevel"/>
    <w:tmpl w:val="CB5AF9AE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3B045140"/>
    <w:multiLevelType w:val="hybridMultilevel"/>
    <w:tmpl w:val="70DAE5C6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8" w15:restartNumberingAfterBreak="0">
    <w:nsid w:val="3D4A1004"/>
    <w:multiLevelType w:val="hybridMultilevel"/>
    <w:tmpl w:val="20305766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9" w15:restartNumberingAfterBreak="0">
    <w:nsid w:val="3DFD59E5"/>
    <w:multiLevelType w:val="hybridMultilevel"/>
    <w:tmpl w:val="FD0EB1DE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409543CC"/>
    <w:multiLevelType w:val="hybridMultilevel"/>
    <w:tmpl w:val="87DEF26E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46BE2C7D"/>
    <w:multiLevelType w:val="hybridMultilevel"/>
    <w:tmpl w:val="0A50032E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2" w15:restartNumberingAfterBreak="0">
    <w:nsid w:val="48D55F2B"/>
    <w:multiLevelType w:val="hybridMultilevel"/>
    <w:tmpl w:val="762E48A8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3" w15:restartNumberingAfterBreak="0">
    <w:nsid w:val="517A0948"/>
    <w:multiLevelType w:val="hybridMultilevel"/>
    <w:tmpl w:val="7A12902C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4" w15:restartNumberingAfterBreak="0">
    <w:nsid w:val="52F83B64"/>
    <w:multiLevelType w:val="hybridMultilevel"/>
    <w:tmpl w:val="DFD69E00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5" w15:restartNumberingAfterBreak="0">
    <w:nsid w:val="5B9F3B5C"/>
    <w:multiLevelType w:val="hybridMultilevel"/>
    <w:tmpl w:val="DE8E6CE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5C801BA4"/>
    <w:multiLevelType w:val="multilevel"/>
    <w:tmpl w:val="5C801B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7" w15:restartNumberingAfterBreak="0">
    <w:nsid w:val="5EAD6F0F"/>
    <w:multiLevelType w:val="hybridMultilevel"/>
    <w:tmpl w:val="A68AABE0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64A559F5"/>
    <w:multiLevelType w:val="hybridMultilevel"/>
    <w:tmpl w:val="97D087BA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9" w15:restartNumberingAfterBreak="0">
    <w:nsid w:val="6B100B92"/>
    <w:multiLevelType w:val="hybridMultilevel"/>
    <w:tmpl w:val="FE70D5D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0" w15:restartNumberingAfterBreak="0">
    <w:nsid w:val="6B7110DD"/>
    <w:multiLevelType w:val="hybridMultilevel"/>
    <w:tmpl w:val="300E05CE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1" w15:restartNumberingAfterBreak="0">
    <w:nsid w:val="6DCF6687"/>
    <w:multiLevelType w:val="hybridMultilevel"/>
    <w:tmpl w:val="4784EE6A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2" w15:restartNumberingAfterBreak="0">
    <w:nsid w:val="713664EC"/>
    <w:multiLevelType w:val="hybridMultilevel"/>
    <w:tmpl w:val="E830FE56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3" w15:restartNumberingAfterBreak="0">
    <w:nsid w:val="76154D9B"/>
    <w:multiLevelType w:val="hybridMultilevel"/>
    <w:tmpl w:val="F40E8454"/>
    <w:lvl w:ilvl="0" w:tplc="0EE273C6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4" w15:restartNumberingAfterBreak="0">
    <w:nsid w:val="7B373A0A"/>
    <w:multiLevelType w:val="hybridMultilevel"/>
    <w:tmpl w:val="B6B6FF92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5" w15:restartNumberingAfterBreak="0">
    <w:nsid w:val="7D0F6B97"/>
    <w:multiLevelType w:val="hybridMultilevel"/>
    <w:tmpl w:val="B9185BA2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6" w15:restartNumberingAfterBreak="0">
    <w:nsid w:val="7FC61AC4"/>
    <w:multiLevelType w:val="hybridMultilevel"/>
    <w:tmpl w:val="1FC8AD7C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023440874">
    <w:abstractNumId w:val="0"/>
  </w:num>
  <w:num w:numId="2" w16cid:durableId="1902788723">
    <w:abstractNumId w:val="11"/>
  </w:num>
  <w:num w:numId="3" w16cid:durableId="2005081143">
    <w:abstractNumId w:val="9"/>
  </w:num>
  <w:num w:numId="4" w16cid:durableId="413626931">
    <w:abstractNumId w:val="26"/>
  </w:num>
  <w:num w:numId="5" w16cid:durableId="485976598">
    <w:abstractNumId w:val="5"/>
  </w:num>
  <w:num w:numId="6" w16cid:durableId="1417630086">
    <w:abstractNumId w:val="20"/>
  </w:num>
  <w:num w:numId="7" w16cid:durableId="2089499220">
    <w:abstractNumId w:val="29"/>
  </w:num>
  <w:num w:numId="8" w16cid:durableId="797334566">
    <w:abstractNumId w:val="24"/>
  </w:num>
  <w:num w:numId="9" w16cid:durableId="2084598972">
    <w:abstractNumId w:val="7"/>
  </w:num>
  <w:num w:numId="10" w16cid:durableId="1468474364">
    <w:abstractNumId w:val="12"/>
  </w:num>
  <w:num w:numId="11" w16cid:durableId="1680231008">
    <w:abstractNumId w:val="6"/>
  </w:num>
  <w:num w:numId="12" w16cid:durableId="2067138991">
    <w:abstractNumId w:val="15"/>
  </w:num>
  <w:num w:numId="13" w16cid:durableId="1436831156">
    <w:abstractNumId w:val="13"/>
  </w:num>
  <w:num w:numId="14" w16cid:durableId="105199597">
    <w:abstractNumId w:val="17"/>
  </w:num>
  <w:num w:numId="15" w16cid:durableId="641663948">
    <w:abstractNumId w:val="21"/>
  </w:num>
  <w:num w:numId="16" w16cid:durableId="620653558">
    <w:abstractNumId w:val="34"/>
  </w:num>
  <w:num w:numId="17" w16cid:durableId="311764016">
    <w:abstractNumId w:val="30"/>
  </w:num>
  <w:num w:numId="18" w16cid:durableId="1464688452">
    <w:abstractNumId w:val="36"/>
  </w:num>
  <w:num w:numId="19" w16cid:durableId="1433238601">
    <w:abstractNumId w:val="19"/>
  </w:num>
  <w:num w:numId="20" w16cid:durableId="1056900256">
    <w:abstractNumId w:val="10"/>
  </w:num>
  <w:num w:numId="21" w16cid:durableId="141581527">
    <w:abstractNumId w:val="35"/>
  </w:num>
  <w:num w:numId="22" w16cid:durableId="373621612">
    <w:abstractNumId w:val="31"/>
  </w:num>
  <w:num w:numId="23" w16cid:durableId="1693453082">
    <w:abstractNumId w:val="3"/>
  </w:num>
  <w:num w:numId="24" w16cid:durableId="1482578549">
    <w:abstractNumId w:val="33"/>
  </w:num>
  <w:num w:numId="25" w16cid:durableId="506288299">
    <w:abstractNumId w:val="25"/>
  </w:num>
  <w:num w:numId="26" w16cid:durableId="1503736080">
    <w:abstractNumId w:val="4"/>
  </w:num>
  <w:num w:numId="27" w16cid:durableId="1183937022">
    <w:abstractNumId w:val="27"/>
  </w:num>
  <w:num w:numId="28" w16cid:durableId="191500938">
    <w:abstractNumId w:val="28"/>
  </w:num>
  <w:num w:numId="29" w16cid:durableId="1512376575">
    <w:abstractNumId w:val="23"/>
  </w:num>
  <w:num w:numId="30" w16cid:durableId="668367254">
    <w:abstractNumId w:val="16"/>
  </w:num>
  <w:num w:numId="31" w16cid:durableId="1262640876">
    <w:abstractNumId w:val="18"/>
  </w:num>
  <w:num w:numId="32" w16cid:durableId="51470046">
    <w:abstractNumId w:val="14"/>
  </w:num>
  <w:num w:numId="33" w16cid:durableId="751128267">
    <w:abstractNumId w:val="2"/>
  </w:num>
  <w:num w:numId="34" w16cid:durableId="729964306">
    <w:abstractNumId w:val="32"/>
  </w:num>
  <w:num w:numId="35" w16cid:durableId="225604469">
    <w:abstractNumId w:val="8"/>
  </w:num>
  <w:num w:numId="36" w16cid:durableId="1291664204">
    <w:abstractNumId w:val="1"/>
  </w:num>
  <w:num w:numId="37" w16cid:durableId="169289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24C"/>
    <w:rsid w:val="00174C70"/>
    <w:rsid w:val="0024618A"/>
    <w:rsid w:val="005B4A8D"/>
    <w:rsid w:val="009540CD"/>
    <w:rsid w:val="00AA6CD0"/>
    <w:rsid w:val="00B01D31"/>
    <w:rsid w:val="00B1706A"/>
    <w:rsid w:val="00D9224C"/>
    <w:rsid w:val="02ED1C6E"/>
    <w:rsid w:val="05980631"/>
    <w:rsid w:val="067803E8"/>
    <w:rsid w:val="096F1BEB"/>
    <w:rsid w:val="17566A97"/>
    <w:rsid w:val="1C922335"/>
    <w:rsid w:val="1C9C48FB"/>
    <w:rsid w:val="217A6FCE"/>
    <w:rsid w:val="26DF4957"/>
    <w:rsid w:val="2ACE6739"/>
    <w:rsid w:val="2F254ECF"/>
    <w:rsid w:val="36EF08EE"/>
    <w:rsid w:val="400A1A7C"/>
    <w:rsid w:val="40E13EB9"/>
    <w:rsid w:val="43F45F04"/>
    <w:rsid w:val="476E221E"/>
    <w:rsid w:val="49177011"/>
    <w:rsid w:val="4B7A3EA1"/>
    <w:rsid w:val="4DAC11B5"/>
    <w:rsid w:val="562E1696"/>
    <w:rsid w:val="5F862DA2"/>
    <w:rsid w:val="64725610"/>
    <w:rsid w:val="6B5D492B"/>
    <w:rsid w:val="70D20EE0"/>
    <w:rsid w:val="70D70CB1"/>
    <w:rsid w:val="75A444E6"/>
    <w:rsid w:val="762D45B4"/>
    <w:rsid w:val="79811468"/>
    <w:rsid w:val="7D8A1BBB"/>
    <w:rsid w:val="7E33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A2337"/>
  <w15:docId w15:val="{C95D85A0-AE8F-40B1-94DD-6A143079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qFormat/>
    <w:rPr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a7"/>
    <w:rsid w:val="005B4A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B4A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5B4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5B4A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5B4A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2224</Words>
  <Characters>2358</Characters>
  <Application>Microsoft Office Word</Application>
  <DocSecurity>0</DocSecurity>
  <Lines>131</Lines>
  <Paragraphs>229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罗健 谢</cp:lastModifiedBy>
  <cp:revision>4</cp:revision>
  <dcterms:created xsi:type="dcterms:W3CDTF">2025-08-11T14:50:00Z</dcterms:created>
  <dcterms:modified xsi:type="dcterms:W3CDTF">2025-08-18T08:31:00Z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eyJoZGlkIjoiMzUyNDNiMTkxZmJhZjIxMjhlMTI3N2JjMTZjZGMxMzciLCJ1c2VySWQiOiIxNzA1MDU4NDUyIn0=</vt:lpwstr>
  </property>
  <property fmtid="{D5CDD505-2E9C-101B-9397-08002B2CF9AE}" pid="4" name="ICV">
    <vt:lpwstr>68EECBDA46B942C28EC2D33E5F992E38_12</vt:lpwstr>
  </property>
</Properties>
</file>